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A81FD" w14:textId="045858EE" w:rsidR="0078407F" w:rsidRDefault="00DE0419">
      <w:pPr>
        <w:spacing w:line="360" w:lineRule="auto"/>
        <w:jc w:val="center"/>
        <w:rPr>
          <w:b/>
          <w:sz w:val="28"/>
          <w:szCs w:val="28"/>
        </w:rPr>
      </w:pPr>
      <w:r>
        <w:rPr>
          <w:b/>
          <w:noProof/>
          <w:sz w:val="28"/>
          <w:szCs w:val="28"/>
          <w:lang w:val="fr-FR"/>
        </w:rPr>
        <w:drawing>
          <wp:inline distT="0" distB="0" distL="0" distR="0" wp14:anchorId="460E3B0A" wp14:editId="2AFBD2AA">
            <wp:extent cx="1836021" cy="1773417"/>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836021" cy="1773417"/>
                    </a:xfrm>
                    <a:prstGeom prst="rect">
                      <a:avLst/>
                    </a:prstGeom>
                    <a:ln/>
                  </pic:spPr>
                </pic:pic>
              </a:graphicData>
            </a:graphic>
          </wp:inline>
        </w:drawing>
      </w:r>
    </w:p>
    <w:p w14:paraId="1321C66D" w14:textId="77777777" w:rsidR="002A1110" w:rsidRDefault="00080CC6" w:rsidP="002A1110">
      <w:pPr>
        <w:spacing w:after="0" w:line="240" w:lineRule="auto"/>
        <w:jc w:val="center"/>
        <w:rPr>
          <w:b/>
          <w:i/>
          <w:iCs/>
          <w:sz w:val="28"/>
          <w:szCs w:val="28"/>
        </w:rPr>
      </w:pPr>
      <w:r w:rsidRPr="00080CC6">
        <w:rPr>
          <w:b/>
          <w:i/>
          <w:iCs/>
          <w:sz w:val="28"/>
          <w:szCs w:val="28"/>
        </w:rPr>
        <w:t xml:space="preserve">Souveraineté, Reconfigurations et </w:t>
      </w:r>
      <w:proofErr w:type="gramStart"/>
      <w:r w:rsidRPr="00080CC6">
        <w:rPr>
          <w:b/>
          <w:i/>
          <w:iCs/>
          <w:sz w:val="28"/>
          <w:szCs w:val="28"/>
        </w:rPr>
        <w:t>Recompositions:</w:t>
      </w:r>
      <w:proofErr w:type="gramEnd"/>
      <w:r w:rsidRPr="00080CC6">
        <w:rPr>
          <w:b/>
          <w:i/>
          <w:iCs/>
          <w:sz w:val="28"/>
          <w:szCs w:val="28"/>
        </w:rPr>
        <w:t xml:space="preserve"> </w:t>
      </w:r>
    </w:p>
    <w:p w14:paraId="33EDBCAC" w14:textId="781B4D03" w:rsidR="00080CC6" w:rsidRDefault="00080CC6" w:rsidP="002A1110">
      <w:pPr>
        <w:spacing w:after="0" w:line="240" w:lineRule="auto"/>
        <w:jc w:val="center"/>
        <w:rPr>
          <w:b/>
          <w:i/>
          <w:iCs/>
          <w:sz w:val="28"/>
          <w:szCs w:val="28"/>
        </w:rPr>
      </w:pPr>
      <w:proofErr w:type="gramStart"/>
      <w:r w:rsidRPr="00080CC6">
        <w:rPr>
          <w:b/>
          <w:i/>
          <w:iCs/>
          <w:sz w:val="28"/>
          <w:szCs w:val="28"/>
        </w:rPr>
        <w:t>le</w:t>
      </w:r>
      <w:proofErr w:type="gramEnd"/>
      <w:r w:rsidRPr="00080CC6">
        <w:rPr>
          <w:b/>
          <w:i/>
          <w:iCs/>
          <w:sz w:val="28"/>
          <w:szCs w:val="28"/>
        </w:rPr>
        <w:t xml:space="preserve"> Mande, l'Afrique de l'Ouest et le Monde</w:t>
      </w:r>
    </w:p>
    <w:p w14:paraId="4A66719D" w14:textId="77777777" w:rsidR="002A1110" w:rsidRPr="00080CC6" w:rsidRDefault="002A1110" w:rsidP="002A1110">
      <w:pPr>
        <w:spacing w:after="0" w:line="240" w:lineRule="auto"/>
        <w:jc w:val="center"/>
        <w:rPr>
          <w:b/>
          <w:i/>
          <w:iCs/>
          <w:sz w:val="28"/>
          <w:szCs w:val="28"/>
          <w:u w:val="single"/>
        </w:rPr>
      </w:pPr>
    </w:p>
    <w:p w14:paraId="72316ABF" w14:textId="77777777" w:rsidR="002A1110" w:rsidRDefault="001B2A30" w:rsidP="001B2A30">
      <w:pPr>
        <w:spacing w:after="0" w:line="240" w:lineRule="auto"/>
        <w:jc w:val="center"/>
        <w:rPr>
          <w:b/>
          <w:i/>
          <w:iCs/>
          <w:sz w:val="28"/>
          <w:szCs w:val="28"/>
        </w:rPr>
      </w:pPr>
      <w:proofErr w:type="spellStart"/>
      <w:r w:rsidRPr="00080CC6">
        <w:rPr>
          <w:b/>
          <w:i/>
          <w:iCs/>
          <w:sz w:val="28"/>
          <w:szCs w:val="28"/>
        </w:rPr>
        <w:t>Sovereignty</w:t>
      </w:r>
      <w:proofErr w:type="spellEnd"/>
      <w:r w:rsidRPr="00080CC6">
        <w:rPr>
          <w:b/>
          <w:i/>
          <w:iCs/>
          <w:sz w:val="28"/>
          <w:szCs w:val="28"/>
        </w:rPr>
        <w:t xml:space="preserve">, Reconfigurations and </w:t>
      </w:r>
      <w:proofErr w:type="gramStart"/>
      <w:r w:rsidRPr="00080CC6">
        <w:rPr>
          <w:b/>
          <w:i/>
          <w:iCs/>
          <w:sz w:val="28"/>
          <w:szCs w:val="28"/>
        </w:rPr>
        <w:t>Recompositions:</w:t>
      </w:r>
      <w:proofErr w:type="gramEnd"/>
      <w:r w:rsidRPr="00080CC6">
        <w:rPr>
          <w:b/>
          <w:i/>
          <w:iCs/>
          <w:sz w:val="28"/>
          <w:szCs w:val="28"/>
        </w:rPr>
        <w:t xml:space="preserve"> </w:t>
      </w:r>
    </w:p>
    <w:p w14:paraId="768EF276" w14:textId="11C5F414" w:rsidR="001B2A30" w:rsidRPr="00080CC6" w:rsidRDefault="001B2A30" w:rsidP="001B2A30">
      <w:pPr>
        <w:spacing w:after="0" w:line="240" w:lineRule="auto"/>
        <w:jc w:val="center"/>
        <w:rPr>
          <w:b/>
          <w:i/>
          <w:iCs/>
          <w:sz w:val="28"/>
          <w:szCs w:val="28"/>
          <w:u w:val="single"/>
        </w:rPr>
      </w:pPr>
      <w:r w:rsidRPr="00080CC6">
        <w:rPr>
          <w:b/>
          <w:i/>
          <w:iCs/>
          <w:sz w:val="28"/>
          <w:szCs w:val="28"/>
        </w:rPr>
        <w:t>The Mand</w:t>
      </w:r>
      <w:r w:rsidR="00080CC6">
        <w:rPr>
          <w:b/>
          <w:i/>
          <w:iCs/>
          <w:sz w:val="28"/>
          <w:szCs w:val="28"/>
        </w:rPr>
        <w:t>e</w:t>
      </w:r>
      <w:r w:rsidRPr="00080CC6">
        <w:rPr>
          <w:b/>
          <w:i/>
          <w:iCs/>
          <w:sz w:val="28"/>
          <w:szCs w:val="28"/>
        </w:rPr>
        <w:t xml:space="preserve"> </w:t>
      </w:r>
      <w:proofErr w:type="spellStart"/>
      <w:r w:rsidRPr="00080CC6">
        <w:rPr>
          <w:b/>
          <w:i/>
          <w:iCs/>
          <w:sz w:val="28"/>
          <w:szCs w:val="28"/>
        </w:rPr>
        <w:t>Sphere</w:t>
      </w:r>
      <w:proofErr w:type="spellEnd"/>
      <w:r w:rsidRPr="00080CC6">
        <w:rPr>
          <w:b/>
          <w:i/>
          <w:iCs/>
          <w:sz w:val="28"/>
          <w:szCs w:val="28"/>
        </w:rPr>
        <w:t xml:space="preserve">, West </w:t>
      </w:r>
      <w:proofErr w:type="spellStart"/>
      <w:r w:rsidRPr="00080CC6">
        <w:rPr>
          <w:b/>
          <w:i/>
          <w:iCs/>
          <w:sz w:val="28"/>
          <w:szCs w:val="28"/>
        </w:rPr>
        <w:t>Africa</w:t>
      </w:r>
      <w:proofErr w:type="spellEnd"/>
      <w:r w:rsidRPr="00080CC6">
        <w:rPr>
          <w:b/>
          <w:i/>
          <w:iCs/>
          <w:sz w:val="28"/>
          <w:szCs w:val="28"/>
        </w:rPr>
        <w:t xml:space="preserve"> and the World</w:t>
      </w:r>
    </w:p>
    <w:p w14:paraId="74DFA8DE" w14:textId="77777777" w:rsidR="001B2A30" w:rsidRDefault="001B2A30" w:rsidP="00735D28">
      <w:pPr>
        <w:spacing w:after="0" w:line="240" w:lineRule="auto"/>
        <w:jc w:val="center"/>
        <w:rPr>
          <w:b/>
          <w:sz w:val="28"/>
          <w:szCs w:val="28"/>
        </w:rPr>
      </w:pPr>
    </w:p>
    <w:p w14:paraId="6A0ADB69" w14:textId="60A90499" w:rsidR="00080CC6" w:rsidRPr="00080CC6" w:rsidRDefault="00080CC6" w:rsidP="00080CC6">
      <w:pPr>
        <w:spacing w:after="0" w:line="240" w:lineRule="auto"/>
        <w:jc w:val="center"/>
        <w:rPr>
          <w:b/>
        </w:rPr>
      </w:pPr>
      <w:r w:rsidRPr="00080CC6">
        <w:rPr>
          <w:b/>
        </w:rPr>
        <w:t xml:space="preserve">13e </w:t>
      </w:r>
      <w:proofErr w:type="spellStart"/>
      <w:r w:rsidR="002A1110" w:rsidRPr="002A1110">
        <w:rPr>
          <w:b/>
        </w:rPr>
        <w:t>Congrès</w:t>
      </w:r>
      <w:proofErr w:type="spellEnd"/>
      <w:r w:rsidRPr="00080CC6">
        <w:rPr>
          <w:b/>
        </w:rPr>
        <w:t xml:space="preserve"> internationale </w:t>
      </w:r>
      <w:r w:rsidR="002A1110">
        <w:rPr>
          <w:b/>
        </w:rPr>
        <w:t>d</w:t>
      </w:r>
      <w:r w:rsidRPr="00080CC6">
        <w:rPr>
          <w:b/>
        </w:rPr>
        <w:t xml:space="preserve">es études </w:t>
      </w:r>
      <w:r w:rsidR="008C0333">
        <w:rPr>
          <w:b/>
        </w:rPr>
        <w:t>M</w:t>
      </w:r>
      <w:r w:rsidRPr="00080CC6">
        <w:rPr>
          <w:b/>
        </w:rPr>
        <w:t>andé</w:t>
      </w:r>
    </w:p>
    <w:p w14:paraId="7959C383" w14:textId="4B7DCF49" w:rsidR="0078407F" w:rsidRPr="00080CC6" w:rsidRDefault="00080CC6" w:rsidP="00080CC6">
      <w:pPr>
        <w:spacing w:after="0" w:line="240" w:lineRule="auto"/>
        <w:jc w:val="center"/>
        <w:rPr>
          <w:b/>
        </w:rPr>
      </w:pPr>
      <w:r w:rsidRPr="00080CC6">
        <w:rPr>
          <w:b/>
        </w:rPr>
        <w:t>1</w:t>
      </w:r>
      <w:r w:rsidR="00DE0419" w:rsidRPr="00080CC6">
        <w:rPr>
          <w:b/>
        </w:rPr>
        <w:t xml:space="preserve">3th International Mande </w:t>
      </w:r>
      <w:proofErr w:type="spellStart"/>
      <w:r w:rsidR="00DE0419" w:rsidRPr="00080CC6">
        <w:rPr>
          <w:b/>
        </w:rPr>
        <w:t>Studies</w:t>
      </w:r>
      <w:proofErr w:type="spellEnd"/>
      <w:r w:rsidR="002A1110">
        <w:rPr>
          <w:b/>
        </w:rPr>
        <w:t xml:space="preserve"> </w:t>
      </w:r>
      <w:proofErr w:type="spellStart"/>
      <w:r w:rsidR="002A1110">
        <w:rPr>
          <w:b/>
        </w:rPr>
        <w:t>Conference</w:t>
      </w:r>
      <w:proofErr w:type="spellEnd"/>
    </w:p>
    <w:p w14:paraId="5630C556" w14:textId="77777777" w:rsidR="00080CC6" w:rsidRDefault="00080CC6" w:rsidP="00080CC6">
      <w:pPr>
        <w:spacing w:after="0" w:line="240" w:lineRule="auto"/>
        <w:jc w:val="center"/>
        <w:rPr>
          <w:b/>
        </w:rPr>
      </w:pPr>
    </w:p>
    <w:p w14:paraId="03AE7B6B" w14:textId="4F390FFD" w:rsidR="0078407F" w:rsidRPr="00080CC6" w:rsidRDefault="00080CC6" w:rsidP="00080CC6">
      <w:pPr>
        <w:spacing w:after="0" w:line="240" w:lineRule="auto"/>
        <w:jc w:val="center"/>
        <w:rPr>
          <w:b/>
        </w:rPr>
      </w:pPr>
      <w:r w:rsidRPr="00080CC6">
        <w:rPr>
          <w:b/>
        </w:rPr>
        <w:t>Juin/</w:t>
      </w:r>
      <w:r w:rsidR="00DE0419" w:rsidRPr="00080CC6">
        <w:rPr>
          <w:b/>
        </w:rPr>
        <w:t>June 21-2</w:t>
      </w:r>
      <w:r w:rsidR="00E22899">
        <w:rPr>
          <w:b/>
        </w:rPr>
        <w:t>4</w:t>
      </w:r>
      <w:r w:rsidR="00DE0419" w:rsidRPr="00080CC6">
        <w:rPr>
          <w:b/>
        </w:rPr>
        <w:t>, 2027</w:t>
      </w:r>
    </w:p>
    <w:p w14:paraId="57C1710A" w14:textId="1EC619F3" w:rsidR="0078407F" w:rsidRPr="00080CC6" w:rsidRDefault="00DE0419" w:rsidP="00080CC6">
      <w:pPr>
        <w:spacing w:after="0" w:line="240" w:lineRule="auto"/>
        <w:jc w:val="center"/>
        <w:rPr>
          <w:b/>
        </w:rPr>
      </w:pPr>
      <w:r w:rsidRPr="00080CC6">
        <w:rPr>
          <w:b/>
        </w:rPr>
        <w:t>Dakar, S</w:t>
      </w:r>
      <w:r w:rsidR="00162690">
        <w:rPr>
          <w:b/>
        </w:rPr>
        <w:t>é</w:t>
      </w:r>
      <w:r w:rsidRPr="00080CC6">
        <w:rPr>
          <w:b/>
        </w:rPr>
        <w:t>n</w:t>
      </w:r>
      <w:r w:rsidR="00162690">
        <w:rPr>
          <w:b/>
        </w:rPr>
        <w:t>é</w:t>
      </w:r>
      <w:r w:rsidRPr="00080CC6">
        <w:rPr>
          <w:b/>
        </w:rPr>
        <w:t>gal</w:t>
      </w:r>
    </w:p>
    <w:p w14:paraId="1D439448" w14:textId="77777777" w:rsidR="00735D28" w:rsidRPr="00080CC6" w:rsidRDefault="00735D28" w:rsidP="00080CC6">
      <w:pPr>
        <w:spacing w:after="0" w:line="240" w:lineRule="auto"/>
        <w:jc w:val="center"/>
        <w:rPr>
          <w:b/>
        </w:rPr>
      </w:pPr>
    </w:p>
    <w:p w14:paraId="23FFF728" w14:textId="478BEBF7" w:rsidR="00080CC6" w:rsidRDefault="00080CC6" w:rsidP="00080CC6">
      <w:pPr>
        <w:spacing w:after="0" w:line="240" w:lineRule="auto"/>
        <w:jc w:val="center"/>
        <w:rPr>
          <w:b/>
        </w:rPr>
      </w:pPr>
      <w:r w:rsidRPr="00080CC6">
        <w:rPr>
          <w:b/>
        </w:rPr>
        <w:t>Appel à panels, tables rondes et communications</w:t>
      </w:r>
    </w:p>
    <w:p w14:paraId="331A7D2D" w14:textId="3200D658" w:rsidR="0078407F" w:rsidRPr="00080CC6" w:rsidRDefault="00DE0419" w:rsidP="00080CC6">
      <w:pPr>
        <w:spacing w:after="0" w:line="240" w:lineRule="auto"/>
        <w:jc w:val="center"/>
        <w:rPr>
          <w:b/>
        </w:rPr>
      </w:pPr>
      <w:r w:rsidRPr="00080CC6">
        <w:rPr>
          <w:b/>
        </w:rPr>
        <w:t>Call for Panels, Round</w:t>
      </w:r>
      <w:r w:rsidR="00080CC6">
        <w:rPr>
          <w:b/>
        </w:rPr>
        <w:t xml:space="preserve"> T</w:t>
      </w:r>
      <w:r w:rsidRPr="00080CC6">
        <w:rPr>
          <w:b/>
        </w:rPr>
        <w:t>ables and Papers</w:t>
      </w:r>
    </w:p>
    <w:p w14:paraId="39667756" w14:textId="77777777" w:rsidR="00735D28" w:rsidRPr="00080CC6" w:rsidRDefault="00735D28" w:rsidP="00080CC6">
      <w:pPr>
        <w:spacing w:after="0" w:line="240" w:lineRule="auto"/>
        <w:jc w:val="center"/>
        <w:rPr>
          <w:b/>
        </w:rPr>
      </w:pPr>
    </w:p>
    <w:p w14:paraId="7BDD4E08" w14:textId="7EF56B9B" w:rsidR="0045459C" w:rsidRDefault="0045459C" w:rsidP="00080CC6">
      <w:pPr>
        <w:spacing w:after="0" w:line="240" w:lineRule="auto"/>
        <w:jc w:val="center"/>
        <w:rPr>
          <w:b/>
        </w:rPr>
      </w:pPr>
      <w:r w:rsidRPr="0045459C">
        <w:rPr>
          <w:b/>
        </w:rPr>
        <w:t xml:space="preserve">Organisé par l'Association des études </w:t>
      </w:r>
      <w:r w:rsidR="008C0333">
        <w:rPr>
          <w:b/>
        </w:rPr>
        <w:t>M</w:t>
      </w:r>
      <w:r w:rsidRPr="0045459C">
        <w:rPr>
          <w:b/>
        </w:rPr>
        <w:t>andé (MANSA)</w:t>
      </w:r>
    </w:p>
    <w:p w14:paraId="1A40FA72" w14:textId="72ECA75B" w:rsidR="0078407F" w:rsidRPr="00080CC6" w:rsidRDefault="00DE0419" w:rsidP="00080CC6">
      <w:pPr>
        <w:spacing w:after="0" w:line="240" w:lineRule="auto"/>
        <w:jc w:val="center"/>
        <w:rPr>
          <w:b/>
        </w:rPr>
      </w:pPr>
      <w:proofErr w:type="spellStart"/>
      <w:r w:rsidRPr="00080CC6">
        <w:rPr>
          <w:b/>
        </w:rPr>
        <w:t>Organized</w:t>
      </w:r>
      <w:proofErr w:type="spellEnd"/>
      <w:r w:rsidRPr="00080CC6">
        <w:rPr>
          <w:b/>
        </w:rPr>
        <w:t xml:space="preserve"> by the Mande </w:t>
      </w:r>
      <w:proofErr w:type="spellStart"/>
      <w:r w:rsidRPr="00080CC6">
        <w:rPr>
          <w:b/>
        </w:rPr>
        <w:t>Studies</w:t>
      </w:r>
      <w:proofErr w:type="spellEnd"/>
      <w:r w:rsidRPr="00080CC6">
        <w:rPr>
          <w:b/>
        </w:rPr>
        <w:t xml:space="preserve"> </w:t>
      </w:r>
      <w:r w:rsidR="00080CC6" w:rsidRPr="00080CC6">
        <w:rPr>
          <w:b/>
        </w:rPr>
        <w:t xml:space="preserve">Association </w:t>
      </w:r>
      <w:r w:rsidRPr="00080CC6">
        <w:rPr>
          <w:b/>
        </w:rPr>
        <w:t>(MANSA)</w:t>
      </w:r>
    </w:p>
    <w:p w14:paraId="6822610D" w14:textId="399DBC5B" w:rsidR="00485083" w:rsidRPr="00080CC6" w:rsidRDefault="00485083" w:rsidP="00080CC6">
      <w:pPr>
        <w:spacing w:after="0" w:line="240" w:lineRule="auto"/>
        <w:jc w:val="center"/>
        <w:rPr>
          <w:b/>
        </w:rPr>
      </w:pPr>
      <w:r w:rsidRPr="00080CC6">
        <w:rPr>
          <w:b/>
        </w:rPr>
        <w:t>(</w:t>
      </w:r>
      <w:hyperlink r:id="rId8" w:history="1">
        <w:r w:rsidRPr="00080CC6">
          <w:rPr>
            <w:rStyle w:val="Hyperlink"/>
            <w:b/>
          </w:rPr>
          <w:t>https://mandestudies.org/</w:t>
        </w:r>
      </w:hyperlink>
      <w:r w:rsidRPr="00080CC6">
        <w:rPr>
          <w:b/>
        </w:rPr>
        <w:t xml:space="preserve">) </w:t>
      </w:r>
    </w:p>
    <w:p w14:paraId="42DAB0ED" w14:textId="77777777" w:rsidR="00735D28" w:rsidRPr="00080CC6" w:rsidRDefault="00735D28" w:rsidP="00080CC6">
      <w:pPr>
        <w:spacing w:after="0" w:line="240" w:lineRule="auto"/>
        <w:rPr>
          <w:b/>
        </w:rPr>
      </w:pPr>
    </w:p>
    <w:p w14:paraId="206F6E83" w14:textId="1ADCB3D7" w:rsidR="00080CC6" w:rsidRDefault="0045459C" w:rsidP="00735D28">
      <w:pPr>
        <w:spacing w:after="0" w:line="240" w:lineRule="auto"/>
        <w:jc w:val="center"/>
        <w:rPr>
          <w:b/>
          <w:sz w:val="28"/>
          <w:szCs w:val="28"/>
        </w:rPr>
      </w:pPr>
      <w:r w:rsidRPr="0045459C">
        <w:rPr>
          <w:b/>
        </w:rPr>
        <w:t xml:space="preserve">Accueilli par </w:t>
      </w:r>
      <w:r>
        <w:rPr>
          <w:b/>
        </w:rPr>
        <w:t xml:space="preserve">/ </w:t>
      </w:r>
      <w:proofErr w:type="spellStart"/>
      <w:r w:rsidR="00DE0419" w:rsidRPr="00080CC6">
        <w:rPr>
          <w:b/>
        </w:rPr>
        <w:t>Hosted</w:t>
      </w:r>
      <w:proofErr w:type="spellEnd"/>
      <w:r w:rsidR="00DE0419" w:rsidRPr="00080CC6">
        <w:rPr>
          <w:b/>
        </w:rPr>
        <w:t xml:space="preserve"> by </w:t>
      </w:r>
      <w:r w:rsidRPr="0045459C">
        <w:rPr>
          <w:b/>
        </w:rPr>
        <w:t>l'Université Cheikh Anta Diop (UCAD), Dakar</w:t>
      </w:r>
    </w:p>
    <w:p w14:paraId="11AC4B01" w14:textId="77A1D186" w:rsidR="00080CC6" w:rsidRDefault="00080CC6" w:rsidP="00735D28">
      <w:pPr>
        <w:spacing w:after="0" w:line="240" w:lineRule="auto"/>
        <w:jc w:val="center"/>
        <w:rPr>
          <w:b/>
          <w:sz w:val="28"/>
          <w:szCs w:val="28"/>
        </w:rPr>
      </w:pPr>
      <w:r>
        <w:rPr>
          <w:noProof/>
          <w:lang w:val="fr-FR"/>
        </w:rPr>
        <w:drawing>
          <wp:inline distT="0" distB="0" distL="0" distR="0" wp14:anchorId="3A33C239" wp14:editId="7A3C5550">
            <wp:extent cx="3556000" cy="127000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56000" cy="1270000"/>
                    </a:xfrm>
                    <a:prstGeom prst="rect">
                      <a:avLst/>
                    </a:prstGeom>
                    <a:noFill/>
                    <a:ln>
                      <a:noFill/>
                    </a:ln>
                  </pic:spPr>
                </pic:pic>
              </a:graphicData>
            </a:graphic>
          </wp:inline>
        </w:drawing>
      </w:r>
    </w:p>
    <w:p w14:paraId="6ABC074A" w14:textId="77777777" w:rsidR="00735D28" w:rsidRDefault="00735D28" w:rsidP="00735D28">
      <w:pPr>
        <w:spacing w:after="0" w:line="240" w:lineRule="auto"/>
        <w:jc w:val="center"/>
        <w:rPr>
          <w:b/>
          <w:sz w:val="28"/>
          <w:szCs w:val="28"/>
        </w:rPr>
      </w:pPr>
    </w:p>
    <w:p w14:paraId="66B4DD68" w14:textId="48F995F2" w:rsidR="00080CC6" w:rsidRDefault="00080CC6" w:rsidP="00735D28">
      <w:pPr>
        <w:spacing w:after="0" w:line="240" w:lineRule="auto"/>
        <w:jc w:val="center"/>
      </w:pPr>
      <w:r w:rsidRPr="00080CC6">
        <w:rPr>
          <w:b/>
        </w:rPr>
        <w:t xml:space="preserve">Comité exécutif de la conférence </w:t>
      </w:r>
      <w:r>
        <w:rPr>
          <w:b/>
        </w:rPr>
        <w:t xml:space="preserve">/ </w:t>
      </w:r>
      <w:proofErr w:type="spellStart"/>
      <w:r w:rsidR="00867272">
        <w:rPr>
          <w:b/>
        </w:rPr>
        <w:t>Conference</w:t>
      </w:r>
      <w:proofErr w:type="spellEnd"/>
      <w:r w:rsidR="00867272">
        <w:rPr>
          <w:b/>
        </w:rPr>
        <w:t xml:space="preserve"> </w:t>
      </w:r>
      <w:proofErr w:type="spellStart"/>
      <w:r w:rsidR="00DE0419">
        <w:rPr>
          <w:b/>
        </w:rPr>
        <w:t>Executive</w:t>
      </w:r>
      <w:proofErr w:type="spellEnd"/>
      <w:r w:rsidR="00DE0419">
        <w:rPr>
          <w:b/>
        </w:rPr>
        <w:t xml:space="preserve"> </w:t>
      </w:r>
      <w:proofErr w:type="spellStart"/>
      <w:r w:rsidR="00DE0419">
        <w:rPr>
          <w:b/>
        </w:rPr>
        <w:t>Committee</w:t>
      </w:r>
      <w:proofErr w:type="spellEnd"/>
      <w:r w:rsidR="00DE0419">
        <w:rPr>
          <w:b/>
        </w:rPr>
        <w:t>:</w:t>
      </w:r>
    </w:p>
    <w:p w14:paraId="7ECDB166" w14:textId="53FDDD02" w:rsidR="002A1110" w:rsidRDefault="00DE0419" w:rsidP="00735D28">
      <w:pPr>
        <w:spacing w:after="0" w:line="240" w:lineRule="auto"/>
        <w:jc w:val="center"/>
      </w:pPr>
      <w:r>
        <w:t xml:space="preserve">Prof. William Moseley, </w:t>
      </w:r>
      <w:proofErr w:type="spellStart"/>
      <w:r>
        <w:t>Macalester</w:t>
      </w:r>
      <w:proofErr w:type="spellEnd"/>
      <w:r>
        <w:t xml:space="preserve"> </w:t>
      </w:r>
      <w:proofErr w:type="spellStart"/>
      <w:r>
        <w:t>College</w:t>
      </w:r>
      <w:proofErr w:type="spellEnd"/>
      <w:r>
        <w:t>, USA, MANSA</w:t>
      </w:r>
      <w:r w:rsidR="00867272">
        <w:t xml:space="preserve"> Past </w:t>
      </w:r>
      <w:proofErr w:type="spellStart"/>
      <w:r w:rsidR="00867272">
        <w:t>President</w:t>
      </w:r>
      <w:proofErr w:type="spellEnd"/>
      <w:r w:rsidR="00867272">
        <w:t xml:space="preserve"> (chair</w:t>
      </w:r>
      <w:proofErr w:type="gramStart"/>
      <w:r w:rsidR="00867272">
        <w:t>)</w:t>
      </w:r>
      <w:r>
        <w:t>;</w:t>
      </w:r>
      <w:proofErr w:type="gramEnd"/>
      <w:r>
        <w:t xml:space="preserve"> Prof. Alain Joseph Sissao, Director, INSS/CNRST, Burkina Faso, MANSA</w:t>
      </w:r>
      <w:r w:rsidR="00867272">
        <w:t xml:space="preserve"> </w:t>
      </w:r>
      <w:proofErr w:type="spellStart"/>
      <w:r w:rsidR="00867272">
        <w:t>President</w:t>
      </w:r>
      <w:proofErr w:type="spellEnd"/>
      <w:r>
        <w:t xml:space="preserve">; Dr. </w:t>
      </w:r>
      <w:r w:rsidR="00A64DFF" w:rsidRPr="00A64DFF">
        <w:t xml:space="preserve">Yao Marcel </w:t>
      </w:r>
      <w:r w:rsidR="002A1110">
        <w:t>Kouakou</w:t>
      </w:r>
      <w:r>
        <w:t xml:space="preserve">, </w:t>
      </w:r>
      <w:proofErr w:type="spellStart"/>
      <w:r w:rsidR="002A1110" w:rsidRPr="00963FBA">
        <w:t>Universite</w:t>
      </w:r>
      <w:proofErr w:type="spellEnd"/>
      <w:r w:rsidR="002A1110" w:rsidRPr="00963FBA">
        <w:t xml:space="preserve">́ Jean Lorougnon </w:t>
      </w:r>
      <w:proofErr w:type="spellStart"/>
      <w:r w:rsidR="002A1110" w:rsidRPr="00963FBA">
        <w:t>Guéde</w:t>
      </w:r>
      <w:proofErr w:type="spellEnd"/>
      <w:r w:rsidR="002A1110" w:rsidRPr="00963FBA">
        <w:t>́ de Daloa</w:t>
      </w:r>
      <w:r w:rsidR="002A1110">
        <w:t xml:space="preserve">, </w:t>
      </w:r>
      <w:r w:rsidR="00E55079">
        <w:t>Côte d'Ivoire</w:t>
      </w:r>
      <w:r w:rsidR="00E55079">
        <w:t xml:space="preserve">, </w:t>
      </w:r>
      <w:r>
        <w:t xml:space="preserve">MANSA </w:t>
      </w:r>
      <w:proofErr w:type="spellStart"/>
      <w:r>
        <w:t>Regional</w:t>
      </w:r>
      <w:proofErr w:type="spellEnd"/>
      <w:r>
        <w:t xml:space="preserve"> </w:t>
      </w:r>
      <w:proofErr w:type="spellStart"/>
      <w:r>
        <w:t>Coordinator</w:t>
      </w:r>
      <w:proofErr w:type="spellEnd"/>
      <w:r>
        <w:t xml:space="preserve">; Brandon County, Oberlin </w:t>
      </w:r>
      <w:proofErr w:type="spellStart"/>
      <w:r>
        <w:t>College</w:t>
      </w:r>
      <w:proofErr w:type="spellEnd"/>
      <w:r>
        <w:t xml:space="preserve">, USA, </w:t>
      </w:r>
      <w:r w:rsidR="00735D28">
        <w:t xml:space="preserve">MANSA </w:t>
      </w:r>
      <w:proofErr w:type="spellStart"/>
      <w:r>
        <w:t>Treasurer</w:t>
      </w:r>
      <w:proofErr w:type="spellEnd"/>
      <w:r>
        <w:t>; Dr. Mamadou Lamine</w:t>
      </w:r>
      <w:r w:rsidR="002A1110">
        <w:t xml:space="preserve"> </w:t>
      </w:r>
      <w:proofErr w:type="spellStart"/>
      <w:r w:rsidR="002A1110">
        <w:t>Sane</w:t>
      </w:r>
      <w:proofErr w:type="spellEnd"/>
      <w:r>
        <w:t xml:space="preserve">, UCAD, </w:t>
      </w:r>
      <w:r w:rsidR="00E55079" w:rsidRPr="00E55079">
        <w:t>Sénégal</w:t>
      </w:r>
      <w:r>
        <w:t xml:space="preserve"> &amp; Dr. Monica </w:t>
      </w:r>
      <w:proofErr w:type="spellStart"/>
      <w:r>
        <w:t>Labonia</w:t>
      </w:r>
      <w:proofErr w:type="spellEnd"/>
      <w:r>
        <w:t xml:space="preserve">, </w:t>
      </w:r>
      <w:r w:rsidR="00E55079">
        <w:t>U</w:t>
      </w:r>
      <w:r w:rsidR="00E55079" w:rsidRPr="00E55079">
        <w:t xml:space="preserve">niversité de </w:t>
      </w:r>
      <w:r w:rsidR="00E55079">
        <w:t>G</w:t>
      </w:r>
      <w:r w:rsidR="00E55079" w:rsidRPr="00E55079">
        <w:t xml:space="preserve">aston </w:t>
      </w:r>
      <w:r w:rsidR="00E55079">
        <w:t>B</w:t>
      </w:r>
      <w:r w:rsidR="00E55079" w:rsidRPr="00E55079">
        <w:t>erger</w:t>
      </w:r>
      <w:r>
        <w:t xml:space="preserve">, </w:t>
      </w:r>
      <w:r w:rsidR="00E55079" w:rsidRPr="00E55079">
        <w:t>Sénégal</w:t>
      </w:r>
      <w:r>
        <w:t xml:space="preserve"> (</w:t>
      </w:r>
      <w:proofErr w:type="spellStart"/>
      <w:r>
        <w:t>Senegal</w:t>
      </w:r>
      <w:proofErr w:type="spellEnd"/>
      <w:r>
        <w:t xml:space="preserve"> Focal Point for MANSA);  Dr. Amadou Dramé, IFAN, UCAD, </w:t>
      </w:r>
      <w:r w:rsidR="00E55079" w:rsidRPr="00E55079">
        <w:t>Sénégal</w:t>
      </w:r>
    </w:p>
    <w:p w14:paraId="7C257E1D" w14:textId="77777777" w:rsidR="002A1110" w:rsidRDefault="002A1110">
      <w:r>
        <w:br w:type="page"/>
      </w:r>
    </w:p>
    <w:p w14:paraId="4F461DEA" w14:textId="4D146EF7" w:rsidR="003E4D9E" w:rsidRDefault="003E4D9E" w:rsidP="003E4D9E">
      <w:pPr>
        <w:spacing w:after="0" w:line="240" w:lineRule="auto"/>
        <w:jc w:val="center"/>
        <w:rPr>
          <w:b/>
          <w:bCs/>
        </w:rPr>
      </w:pPr>
      <w:r w:rsidRPr="00E64373">
        <w:rPr>
          <w:b/>
          <w:bCs/>
        </w:rPr>
        <w:lastRenderedPageBreak/>
        <w:t>Thème de la conférence</w:t>
      </w:r>
    </w:p>
    <w:p w14:paraId="23F1E062" w14:textId="77777777" w:rsidR="00E55079" w:rsidRDefault="00E55079" w:rsidP="003E4D9E">
      <w:pPr>
        <w:spacing w:after="0" w:line="240" w:lineRule="auto"/>
        <w:jc w:val="center"/>
        <w:rPr>
          <w:b/>
          <w:bCs/>
        </w:rPr>
      </w:pPr>
    </w:p>
    <w:p w14:paraId="13C320E9" w14:textId="58FD5E07" w:rsidR="003E4D9E" w:rsidRDefault="003E4D9E" w:rsidP="00E81457">
      <w:pPr>
        <w:spacing w:after="0" w:line="240" w:lineRule="auto"/>
        <w:jc w:val="both"/>
      </w:pPr>
      <w:r w:rsidRPr="003E4D9E">
        <w:t>Dans un monde en constante évolution, la souveraineté est devenue un concept de plus en plus contesté. Les États aspirent à une souveraineté absolue, mais celle-ci reste relative, négociée et soumise à certaines restrictions. Ces limitations comprennent les traités internationaux, les interdépendances économiques et les normes humanitaires. Depuis les années 1960, les États d'Afrique de l'Ouest ont accepté de déléguer ou de partager certaines prérogatives de leur souveraineté. On fait valoir que la mondialisation remet en cause la souveraineté des États, ce qui se traduit par des flux transnationaux (financiers, commerciaux, informationnels, migratoires). Ceux-ci érodent la capacité des États à contrôler leurs frontières et leurs économies nationales. Les multinationales, les ONG et les organisations internationales exercent parfois plus d'influence que certains États. Un autre aspect de cette contrainte sur la souveraineté apparaît lors de crises mondiales telles que les pandémies, le changement climatique ou le terrorisme transnational, qui nécessitent des réponses multilatérales qui remettent en cause la primauté de la souveraineté nationale au profit d'une interdépendance forcée.</w:t>
      </w:r>
      <w:r>
        <w:t xml:space="preserve"> </w:t>
      </w:r>
      <w:r w:rsidRPr="003E4D9E">
        <w:t>L'émergence d'acteurs non étatiques tels que les forces paramilitaires, les milices populaires, entre autres, mais aussi les entités supra-étatiques remettent davantage en cause le monopole de la violence légitime et l'autorité des États. Face à tout ce système, nous dirigeons-nous vers une souveraineté reconfigurée ? La souveraineté n'est pas appelée à disparaître, mais à se transformer, à se réinventer. Elle n'est plus tant une barrière hermétique qu'une capacité à agir dans un environnement interdépendant, à préserver l'autonomie décisionnelle et à garantir le bien-être des citoyens, même en collaborant et en partageant les responsabilités.</w:t>
      </w:r>
    </w:p>
    <w:p w14:paraId="0B0D27A9" w14:textId="334125EB" w:rsidR="003E4D9E" w:rsidRDefault="003E4D9E" w:rsidP="00E81457">
      <w:pPr>
        <w:spacing w:after="0" w:line="240" w:lineRule="auto"/>
        <w:jc w:val="both"/>
      </w:pPr>
    </w:p>
    <w:p w14:paraId="2F7CF5D3" w14:textId="33CA3327" w:rsidR="00162690" w:rsidRPr="00970D81" w:rsidRDefault="00162690" w:rsidP="00E81457">
      <w:pPr>
        <w:spacing w:after="200" w:line="276" w:lineRule="auto"/>
        <w:jc w:val="both"/>
      </w:pPr>
      <w:r w:rsidRPr="00970D81">
        <w:t xml:space="preserve">Dans son acception géographique, le </w:t>
      </w:r>
      <w:r w:rsidRPr="00970D81">
        <w:rPr>
          <w:i/>
          <w:iCs/>
        </w:rPr>
        <w:t>Mande</w:t>
      </w:r>
      <w:r w:rsidRPr="00970D81">
        <w:t xml:space="preserve"> correspond à une vaste région </w:t>
      </w:r>
      <w:r w:rsidR="00F92FC6">
        <w:t>O</w:t>
      </w:r>
      <w:r w:rsidRPr="00970D81">
        <w:t xml:space="preserve">uest-africaine située dans les bassins de la Gambie, du haut Sénégal, du haut et du moyen Niger, majoritairement habitée par les groupes </w:t>
      </w:r>
      <w:proofErr w:type="spellStart"/>
      <w:r w:rsidRPr="00970D81">
        <w:rPr>
          <w:i/>
          <w:iCs/>
        </w:rPr>
        <w:t>Soninke</w:t>
      </w:r>
      <w:proofErr w:type="spellEnd"/>
      <w:r w:rsidRPr="00970D81">
        <w:t xml:space="preserve">, </w:t>
      </w:r>
      <w:proofErr w:type="spellStart"/>
      <w:r w:rsidRPr="00970D81">
        <w:rPr>
          <w:i/>
          <w:iCs/>
        </w:rPr>
        <w:t>Malinke</w:t>
      </w:r>
      <w:proofErr w:type="spellEnd"/>
      <w:r w:rsidRPr="00970D81">
        <w:t xml:space="preserve">, </w:t>
      </w:r>
      <w:proofErr w:type="spellStart"/>
      <w:r w:rsidRPr="00970D81">
        <w:rPr>
          <w:i/>
          <w:iCs/>
        </w:rPr>
        <w:t>Bamana</w:t>
      </w:r>
      <w:proofErr w:type="spellEnd"/>
      <w:r w:rsidRPr="00970D81">
        <w:t xml:space="preserve">, </w:t>
      </w:r>
      <w:proofErr w:type="spellStart"/>
      <w:r w:rsidRPr="00970D81">
        <w:t>Khassonke</w:t>
      </w:r>
      <w:proofErr w:type="spellEnd"/>
      <w:r w:rsidRPr="00970D81">
        <w:t xml:space="preserve">, </w:t>
      </w:r>
      <w:proofErr w:type="spellStart"/>
      <w:r w:rsidRPr="00970D81">
        <w:rPr>
          <w:i/>
          <w:iCs/>
        </w:rPr>
        <w:t>Jula</w:t>
      </w:r>
      <w:proofErr w:type="spellEnd"/>
      <w:r w:rsidRPr="00970D81">
        <w:t xml:space="preserve"> et </w:t>
      </w:r>
      <w:r w:rsidRPr="00970D81">
        <w:rPr>
          <w:i/>
          <w:iCs/>
        </w:rPr>
        <w:t>Mandinka</w:t>
      </w:r>
      <w:r w:rsidRPr="00970D81">
        <w:t xml:space="preserve">. Situé entre le désert du Sahara et la zone forestière, il a été un carrefour historique dont les populations ont entretenu divers types de relations avec des groupes voisins (Peul, Mossi, Akan, Baoulé, Bété, Wolof, </w:t>
      </w:r>
      <w:proofErr w:type="spellStart"/>
      <w:r w:rsidRPr="00970D81">
        <w:t>etc</w:t>
      </w:r>
      <w:proofErr w:type="spellEnd"/>
      <w:r w:rsidRPr="00970D81">
        <w:t>). C’est donc un espace social, politique et culturel marqué par une reconfiguration continue où réseaux de parenté, circulations commerciales et rituelles se sont imbriqués depuis plusieurs siècles.</w:t>
      </w:r>
    </w:p>
    <w:p w14:paraId="1120EE81" w14:textId="3DD5FE5D" w:rsidR="00E66333" w:rsidRDefault="00E66333" w:rsidP="00E81457">
      <w:pPr>
        <w:jc w:val="both"/>
      </w:pPr>
      <w:r w:rsidRPr="00970D81">
        <w:t xml:space="preserve">Mosaïque mouvante qui a articulé </w:t>
      </w:r>
      <w:r w:rsidR="00F92FC6">
        <w:t xml:space="preserve">des </w:t>
      </w:r>
      <w:r w:rsidRPr="00970D81">
        <w:t xml:space="preserve">foyers centraux et périphéries où les équilibres se redessinent en fonction des conjonctures régionales et globales (changements climatiques, commerces transsaharien et atlantique, entre autres). Les recompositions les plus anciennement attestées s’observent dans l’Empire du Ghana (VIIIe–XIe siècles) où les </w:t>
      </w:r>
      <w:proofErr w:type="spellStart"/>
      <w:r w:rsidRPr="00970D81">
        <w:rPr>
          <w:i/>
          <w:iCs/>
        </w:rPr>
        <w:t>Soninke</w:t>
      </w:r>
      <w:proofErr w:type="spellEnd"/>
      <w:r w:rsidRPr="00970D81">
        <w:t xml:space="preserve"> structurent les premiers circuits sahéliens connectant chefferies et cités sur un vaste territoire. La fragilisation du Ghana au XIᵉ siècle favorise l’émergence d’entités autonomes, amorçant une dynamique de recomposition régionale. À partir du XIIIᵉ siècle, la centralisation impériale du Mali souvent associée à </w:t>
      </w:r>
      <w:proofErr w:type="spellStart"/>
      <w:r w:rsidRPr="00970D81">
        <w:t>Sun</w:t>
      </w:r>
      <w:r w:rsidR="00D54C85">
        <w:t>d</w:t>
      </w:r>
      <w:r w:rsidRPr="00970D81">
        <w:t>jata</w:t>
      </w:r>
      <w:proofErr w:type="spellEnd"/>
      <w:r w:rsidRPr="00970D81">
        <w:t xml:space="preserve"> Keita et </w:t>
      </w:r>
      <w:r>
        <w:t>à la Charte de</w:t>
      </w:r>
      <w:r w:rsidRPr="00970D81">
        <w:t xml:space="preserve"> </w:t>
      </w:r>
      <w:proofErr w:type="spellStart"/>
      <w:r w:rsidRPr="00970D81">
        <w:t>Kurukan</w:t>
      </w:r>
      <w:proofErr w:type="spellEnd"/>
      <w:r w:rsidRPr="00970D81">
        <w:t xml:space="preserve"> </w:t>
      </w:r>
      <w:proofErr w:type="spellStart"/>
      <w:r w:rsidRPr="00970D81">
        <w:t>Fuga</w:t>
      </w:r>
      <w:proofErr w:type="spellEnd"/>
      <w:r w:rsidRPr="00970D81">
        <w:t xml:space="preserve"> poursuit cette logique en intégrant une diversité d’entités socio-politiques dont l’autonomie fut constamment renégociée.</w:t>
      </w:r>
    </w:p>
    <w:p w14:paraId="0D664B4C" w14:textId="77777777" w:rsidR="00E66333" w:rsidRDefault="00E66333" w:rsidP="00E81457">
      <w:pPr>
        <w:jc w:val="both"/>
      </w:pPr>
    </w:p>
    <w:p w14:paraId="12050390" w14:textId="757126A5" w:rsidR="00736760" w:rsidRDefault="00736760" w:rsidP="00E81457">
      <w:pPr>
        <w:jc w:val="both"/>
      </w:pPr>
      <w:r>
        <w:lastRenderedPageBreak/>
        <w:t xml:space="preserve">L'Afrique de l'Ouest constitue donc un terrain d'analyse fertile pour comprendre la dynamique de la souveraineté reconfigurée à long terme. L'héritage du Congrès de Berlin a favorisé la création de frontières étatiques qui remettent en question l'unité culturelle et linguistique d'Afrique de l'Ouest. </w:t>
      </w:r>
      <w:r w:rsidR="00012439" w:rsidRPr="00970D81">
        <w:t>C’est après les indépendances des années 1960 que les États africains héritent de cette forme de souveraineté moderne.</w:t>
      </w:r>
      <w:r w:rsidR="008142AC">
        <w:t xml:space="preserve"> </w:t>
      </w:r>
      <w:r w:rsidR="00BC4463">
        <w:t>Avec les Etats modernes</w:t>
      </w:r>
      <w:r>
        <w:t>, nous assistons à des recompositions sociales et culturelles à travers des identités transnationales, des dynamiques migratoires et d'autres pratiques. Ces dynamiques transfrontalières remettent en question l'unité nationale, fondation du système étatique postcolonial. Au niveau des défis démocratiques de la gouvernance, nous assistons à l'émergence de crises de capacité et de l</w:t>
      </w:r>
      <w:r w:rsidR="005502B4">
        <w:t>’affirmation de l</w:t>
      </w:r>
      <w:r>
        <w:t>a souveraineté.</w:t>
      </w:r>
    </w:p>
    <w:p w14:paraId="41DDF6BF" w14:textId="58E2797C" w:rsidR="003E4D9E" w:rsidRPr="00CF5A9B" w:rsidRDefault="003E4D9E" w:rsidP="00E81457">
      <w:pPr>
        <w:spacing w:after="0" w:line="240" w:lineRule="auto"/>
        <w:jc w:val="both"/>
      </w:pPr>
      <w:r w:rsidRPr="003E4D9E">
        <w:t xml:space="preserve">Ce mouvement s'accompagne de recompositions politiques du contrat social à travers les revendications citoyennes, souvent exprimées en dehors des cadres étatiques traditionnels. Ces symptômes sont des tentatives de recomposer le sens de la souveraineté, afin de la rendre plus inclusive et plus représentative des aspirations populaires. </w:t>
      </w:r>
      <w:r w:rsidR="00BE2125" w:rsidRPr="00360757">
        <w:rPr>
          <w:rFonts w:ascii="Segoe UI" w:hAnsi="Segoe UI" w:cs="Segoe UI"/>
        </w:rPr>
        <w:t>Les exemples contemporains</w:t>
      </w:r>
      <w:r w:rsidR="0071465D" w:rsidRPr="00360757">
        <w:rPr>
          <w:rFonts w:ascii="Segoe UI" w:hAnsi="Segoe UI" w:cs="Segoe UI"/>
        </w:rPr>
        <w:t xml:space="preserve"> de la chute de la Fédération du Mali, la création du CEDEAO, et l’avènement de l'Alliance des États du Sahel (AES) signalisent </w:t>
      </w:r>
      <w:r w:rsidR="00BE2125" w:rsidRPr="00360757">
        <w:rPr>
          <w:rFonts w:ascii="Segoe UI" w:hAnsi="Segoe UI" w:cs="Segoe UI"/>
        </w:rPr>
        <w:t>des recompositions globales</w:t>
      </w:r>
      <w:r w:rsidRPr="003E4D9E">
        <w:t xml:space="preserve">. Ainsi, les pressions exogènes et endogènes limitent la marge de manœuvre économique et politique des États d'Afrique de l'Ouest, affectant leur souveraineté économique. En outre, le lien entre terrorisme et insécurité entraîne la prolifération de groupes terroristes dans la zone de l'AES, sape le contrôle territorial, révèle la fragilité de leur souveraineté en matière de sécurité et oblige à des collaborations militaires externes (par exemple Barkhane, MINUSMA, </w:t>
      </w:r>
      <w:r w:rsidR="00012439">
        <w:t>T</w:t>
      </w:r>
      <w:r w:rsidRPr="003E4D9E">
        <w:t>AKUBA au Mali; SABRE au Burkina Faso, Russie, Chine, Turquie, etc.).</w:t>
      </w:r>
      <w:r w:rsidR="005502B4">
        <w:t xml:space="preserve"> </w:t>
      </w:r>
    </w:p>
    <w:p w14:paraId="68128811" w14:textId="29FAD283" w:rsidR="003E4D9E" w:rsidRDefault="003E4D9E" w:rsidP="00E81457">
      <w:pPr>
        <w:spacing w:after="0" w:line="240" w:lineRule="auto"/>
        <w:jc w:val="both"/>
      </w:pPr>
    </w:p>
    <w:p w14:paraId="166AB95E" w14:textId="04ACEF83" w:rsidR="003E4D9E" w:rsidRDefault="00E55079" w:rsidP="00E81457">
      <w:pPr>
        <w:spacing w:after="0" w:line="240" w:lineRule="auto"/>
        <w:jc w:val="both"/>
      </w:pPr>
      <w:r w:rsidRPr="00E55079">
        <w:t>Le treizième congrès</w:t>
      </w:r>
      <w:r w:rsidRPr="00E55079">
        <w:t xml:space="preserve"> </w:t>
      </w:r>
      <w:r>
        <w:t>des</w:t>
      </w:r>
      <w:r w:rsidR="003E4D9E" w:rsidRPr="003E4D9E">
        <w:t xml:space="preserve"> études mandé, qui se tiendra à Dakar (Sénégal), entend se concentrer sur les questions liées à la souveraineté, qui n'est pas un concept statique ni un attribut fixe de l'État. Il s'agit d'un champ de contestation perpétuel, constamment reconfiguré et recomposé par des forces internes et externes. Pour le </w:t>
      </w:r>
      <w:r w:rsidR="00F92FC6">
        <w:t>M</w:t>
      </w:r>
      <w:r w:rsidR="00BC4463">
        <w:t>ande</w:t>
      </w:r>
      <w:r w:rsidR="00BC4463" w:rsidRPr="003E4D9E">
        <w:t xml:space="preserve"> </w:t>
      </w:r>
      <w:r w:rsidR="003E4D9E" w:rsidRPr="003E4D9E">
        <w:t xml:space="preserve">et l'Afrique de l'Ouest, </w:t>
      </w:r>
      <w:r w:rsidR="00610838">
        <w:t xml:space="preserve">le monde, </w:t>
      </w:r>
      <w:r w:rsidR="003E4D9E" w:rsidRPr="003E4D9E">
        <w:t>la quête de souveraineté est une quête d'autonomie et de capacité à contrôler son destin, tout en respectant son héritage historique et en s'adaptant aux impératifs d'un monde globalisé et multipolaire. Comprendre la dynamique de ces reconfigurations et recompositions est essentiel</w:t>
      </w:r>
      <w:r w:rsidR="00BC4463">
        <w:t>le</w:t>
      </w:r>
      <w:r w:rsidR="003E4D9E" w:rsidRPr="003E4D9E">
        <w:t xml:space="preserve"> pour appréhender les défis et les opportunités auxquels la région de l'Afrique de l'Ouest est confrontée aujourd'hui.</w:t>
      </w:r>
    </w:p>
    <w:p w14:paraId="34F6911A" w14:textId="722964A4" w:rsidR="00E64373" w:rsidRDefault="00E64373" w:rsidP="00E81457">
      <w:pPr>
        <w:spacing w:after="0" w:line="240" w:lineRule="auto"/>
        <w:jc w:val="both"/>
      </w:pPr>
    </w:p>
    <w:p w14:paraId="3E0F3C5B" w14:textId="5B6800EF" w:rsidR="00E64373" w:rsidRDefault="00332ADA" w:rsidP="00E81457">
      <w:pPr>
        <w:spacing w:after="0" w:line="240" w:lineRule="auto"/>
        <w:jc w:val="both"/>
        <w:rPr>
          <w:b/>
          <w:bCs/>
        </w:rPr>
      </w:pPr>
      <w:r>
        <w:rPr>
          <w:b/>
          <w:bCs/>
        </w:rPr>
        <w:t>Axes</w:t>
      </w:r>
      <w:r w:rsidR="00E64373" w:rsidRPr="00E64373">
        <w:rPr>
          <w:b/>
          <w:bCs/>
        </w:rPr>
        <w:t xml:space="preserve"> thématiques</w:t>
      </w:r>
    </w:p>
    <w:p w14:paraId="3FF8BC92" w14:textId="58CA5A43" w:rsidR="00BC4463" w:rsidRDefault="00BC4463" w:rsidP="00E81457">
      <w:pPr>
        <w:spacing w:after="0" w:line="240" w:lineRule="auto"/>
        <w:jc w:val="both"/>
        <w:rPr>
          <w:b/>
          <w:bCs/>
        </w:rPr>
      </w:pPr>
    </w:p>
    <w:p w14:paraId="1955B6F9" w14:textId="77777777" w:rsidR="00313C95" w:rsidRPr="008142AC" w:rsidRDefault="00313C95" w:rsidP="00E81457">
      <w:pPr>
        <w:numPr>
          <w:ilvl w:val="0"/>
          <w:numId w:val="12"/>
        </w:numPr>
        <w:spacing w:after="0" w:line="240" w:lineRule="auto"/>
        <w:ind w:left="283" w:hanging="283"/>
        <w:jc w:val="both"/>
        <w:rPr>
          <w:u w:val="single"/>
        </w:rPr>
      </w:pPr>
      <w:r w:rsidRPr="008142AC">
        <w:rPr>
          <w:u w:val="single"/>
        </w:rPr>
        <w:t xml:space="preserve">Reconfigurations politiques et légitimités dans le </w:t>
      </w:r>
      <w:r w:rsidRPr="008142AC">
        <w:rPr>
          <w:i/>
          <w:iCs/>
          <w:u w:val="single"/>
        </w:rPr>
        <w:t>Mande</w:t>
      </w:r>
    </w:p>
    <w:p w14:paraId="0859272E" w14:textId="3F2EB80B" w:rsidR="00313C95" w:rsidRDefault="00313C95" w:rsidP="00E81457">
      <w:pPr>
        <w:spacing w:after="0" w:line="240" w:lineRule="auto"/>
        <w:jc w:val="both"/>
      </w:pPr>
      <w:r w:rsidRPr="00970D81">
        <w:t>Étude des dynamiques de pouvoir fondées sur les alliances, les tributs, les réseaux de parenté et les rituels.</w:t>
      </w:r>
      <w:r w:rsidR="00951083" w:rsidRPr="00951083">
        <w:t xml:space="preserve"> </w:t>
      </w:r>
      <w:r w:rsidR="00951083">
        <w:t xml:space="preserve">Analyse des formes de légitimation dans les empires et les chefferies (Ghana, Mali, </w:t>
      </w:r>
      <w:proofErr w:type="spellStart"/>
      <w:r w:rsidR="00951083">
        <w:t>Kaabu</w:t>
      </w:r>
      <w:proofErr w:type="spellEnd"/>
      <w:r w:rsidR="00951083">
        <w:t>).</w:t>
      </w:r>
    </w:p>
    <w:p w14:paraId="7E575296" w14:textId="77777777" w:rsidR="008142AC" w:rsidRDefault="008142AC" w:rsidP="00E81457">
      <w:pPr>
        <w:spacing w:after="0" w:line="240" w:lineRule="auto"/>
        <w:jc w:val="both"/>
      </w:pPr>
    </w:p>
    <w:p w14:paraId="02987278" w14:textId="77777777" w:rsidR="008142AC" w:rsidRDefault="00313C95" w:rsidP="00E81457">
      <w:pPr>
        <w:spacing w:after="0" w:line="240" w:lineRule="auto"/>
        <w:jc w:val="both"/>
        <w:rPr>
          <w:u w:val="single"/>
        </w:rPr>
      </w:pPr>
      <w:r w:rsidRPr="008142AC">
        <w:rPr>
          <w:u w:val="single"/>
        </w:rPr>
        <w:t>2.  Recompositions spatiales et mobilités historiques</w:t>
      </w:r>
    </w:p>
    <w:p w14:paraId="556F98DF" w14:textId="7EB3E56A" w:rsidR="00313C95" w:rsidRDefault="00313C95" w:rsidP="00E81457">
      <w:pPr>
        <w:spacing w:after="0" w:line="240" w:lineRule="auto"/>
        <w:jc w:val="both"/>
      </w:pPr>
      <w:r>
        <w:t xml:space="preserve">Circulations marchandes, linguistiques et diasporiques dans un espace réticulaire. </w:t>
      </w:r>
    </w:p>
    <w:p w14:paraId="56750E50" w14:textId="682FDDCD" w:rsidR="008142AC" w:rsidRDefault="008142AC" w:rsidP="00E81457">
      <w:pPr>
        <w:spacing w:after="0" w:line="240" w:lineRule="auto"/>
        <w:jc w:val="both"/>
        <w:rPr>
          <w:u w:val="single"/>
        </w:rPr>
      </w:pPr>
    </w:p>
    <w:p w14:paraId="0F5CF517" w14:textId="77777777" w:rsidR="00BE2125" w:rsidRPr="008142AC" w:rsidRDefault="00BE2125" w:rsidP="00E81457">
      <w:pPr>
        <w:spacing w:after="0" w:line="240" w:lineRule="auto"/>
        <w:jc w:val="both"/>
        <w:rPr>
          <w:u w:val="single"/>
        </w:rPr>
      </w:pPr>
    </w:p>
    <w:p w14:paraId="12F2ECBA" w14:textId="504394F0" w:rsidR="00313C95" w:rsidRPr="00E64373" w:rsidRDefault="00610838" w:rsidP="00E81457">
      <w:pPr>
        <w:spacing w:after="0" w:line="240" w:lineRule="auto"/>
        <w:jc w:val="both"/>
        <w:rPr>
          <w:u w:val="single"/>
        </w:rPr>
      </w:pPr>
      <w:r>
        <w:rPr>
          <w:u w:val="single"/>
        </w:rPr>
        <w:lastRenderedPageBreak/>
        <w:t>3</w:t>
      </w:r>
      <w:r w:rsidR="00313C95" w:rsidRPr="00E64373">
        <w:rPr>
          <w:u w:val="single"/>
        </w:rPr>
        <w:t>. Historicité et praxis de la souveraineté africaine</w:t>
      </w:r>
    </w:p>
    <w:p w14:paraId="0C7065D4" w14:textId="129DC6BA" w:rsidR="00313C95" w:rsidRPr="00371DD9" w:rsidRDefault="00313C95" w:rsidP="00E81457">
      <w:pPr>
        <w:spacing w:after="0" w:line="240" w:lineRule="auto"/>
        <w:jc w:val="both"/>
      </w:pPr>
      <w:r>
        <w:t xml:space="preserve">La souveraineté en tant que pratique historiquement située. Au-delà des cadres </w:t>
      </w:r>
      <w:proofErr w:type="spellStart"/>
      <w:r>
        <w:t>eurocentriques</w:t>
      </w:r>
      <w:proofErr w:type="spellEnd"/>
      <w:r>
        <w:t xml:space="preserve"> pour réfléchir aux formes de pouvoir</w:t>
      </w:r>
      <w:r w:rsidR="00610838">
        <w:t>s</w:t>
      </w:r>
      <w:r>
        <w:t xml:space="preserve"> africains </w:t>
      </w:r>
      <w:r w:rsidRPr="0060194B">
        <w:t xml:space="preserve">et droits, par exemple </w:t>
      </w:r>
      <w:r w:rsidRPr="00371DD9">
        <w:t xml:space="preserve">la Charte de </w:t>
      </w:r>
      <w:proofErr w:type="spellStart"/>
      <w:r w:rsidRPr="00371DD9">
        <w:t>Kurukan</w:t>
      </w:r>
      <w:proofErr w:type="spellEnd"/>
      <w:r w:rsidRPr="00371DD9">
        <w:t xml:space="preserve"> </w:t>
      </w:r>
      <w:proofErr w:type="spellStart"/>
      <w:r w:rsidRPr="00371DD9">
        <w:t>Fouga</w:t>
      </w:r>
      <w:r>
        <w:t>n</w:t>
      </w:r>
      <w:proofErr w:type="spellEnd"/>
      <w:r w:rsidRPr="00371DD9">
        <w:t>.</w:t>
      </w:r>
    </w:p>
    <w:p w14:paraId="02C082C5" w14:textId="77777777" w:rsidR="008142AC" w:rsidRDefault="008142AC" w:rsidP="00E81457">
      <w:pPr>
        <w:spacing w:after="0" w:line="240" w:lineRule="auto"/>
        <w:jc w:val="both"/>
        <w:rPr>
          <w:u w:val="single"/>
        </w:rPr>
      </w:pPr>
    </w:p>
    <w:p w14:paraId="1D61C949" w14:textId="2005349F" w:rsidR="00E64373" w:rsidRPr="00E64373" w:rsidRDefault="00610838" w:rsidP="00E81457">
      <w:pPr>
        <w:spacing w:after="0" w:line="240" w:lineRule="auto"/>
        <w:jc w:val="both"/>
        <w:rPr>
          <w:u w:val="single"/>
        </w:rPr>
      </w:pPr>
      <w:r>
        <w:rPr>
          <w:u w:val="single"/>
        </w:rPr>
        <w:t>4</w:t>
      </w:r>
      <w:r w:rsidR="00E64373" w:rsidRPr="00E64373">
        <w:rPr>
          <w:u w:val="single"/>
        </w:rPr>
        <w:t>. Reconfigurations internes : l'Afrique de l'Ouest en quête d'un nouveau sens</w:t>
      </w:r>
    </w:p>
    <w:p w14:paraId="4B73A7CC" w14:textId="5D1AEE35" w:rsidR="00E64373" w:rsidRDefault="00E64373" w:rsidP="00E81457">
      <w:pPr>
        <w:spacing w:after="0" w:line="240" w:lineRule="auto"/>
        <w:jc w:val="both"/>
      </w:pPr>
      <w:r>
        <w:t xml:space="preserve">Il s'agit d'examiner les défis de la gouvernance et de la restructuration politique : crises de légitimité, mouvements citoyens, coups d'État et défis sécuritaires (terrorisme, criminalité transnationale) en termes de volonté populaire et de capacité à répondre aux besoins de la population. </w:t>
      </w:r>
    </w:p>
    <w:p w14:paraId="2EF91261" w14:textId="77777777" w:rsidR="00E64373" w:rsidRDefault="00E64373" w:rsidP="00E81457">
      <w:pPr>
        <w:spacing w:after="0" w:line="240" w:lineRule="auto"/>
        <w:jc w:val="both"/>
      </w:pPr>
    </w:p>
    <w:p w14:paraId="2442E1D7" w14:textId="6A55B5DC" w:rsidR="00E64373" w:rsidRPr="00E64373" w:rsidRDefault="00610838" w:rsidP="00E81457">
      <w:pPr>
        <w:spacing w:after="0" w:line="240" w:lineRule="auto"/>
        <w:jc w:val="both"/>
        <w:rPr>
          <w:u w:val="single"/>
        </w:rPr>
      </w:pPr>
      <w:r>
        <w:rPr>
          <w:u w:val="single"/>
        </w:rPr>
        <w:t>5</w:t>
      </w:r>
      <w:r w:rsidR="00E64373" w:rsidRPr="00E64373">
        <w:rPr>
          <w:u w:val="single"/>
        </w:rPr>
        <w:t>. Recompositions régionales : l'Afrique de l'Ouest face à la mondialisation</w:t>
      </w:r>
    </w:p>
    <w:p w14:paraId="34DEBD56" w14:textId="77777777" w:rsidR="00E64373" w:rsidRDefault="00E64373" w:rsidP="00E81457">
      <w:pPr>
        <w:spacing w:after="0" w:line="240" w:lineRule="auto"/>
        <w:jc w:val="both"/>
      </w:pPr>
      <w:r>
        <w:t>Analyser l'intégration régionale et la souveraineté partagée : la CEDEAO face aux recompositions internes, la recomposition des pays d'Afrique de l'Ouest avec l'avènement de l'Alliance des États du Sahel (AES), etc.</w:t>
      </w:r>
    </w:p>
    <w:p w14:paraId="601269FA" w14:textId="77777777" w:rsidR="00E64373" w:rsidRDefault="00E64373" w:rsidP="00E81457">
      <w:pPr>
        <w:spacing w:after="0" w:line="240" w:lineRule="auto"/>
        <w:jc w:val="both"/>
      </w:pPr>
    </w:p>
    <w:p w14:paraId="3D787E94" w14:textId="752EA604" w:rsidR="00E64373" w:rsidRPr="00E64373" w:rsidRDefault="00610838" w:rsidP="00E81457">
      <w:pPr>
        <w:spacing w:after="0" w:line="240" w:lineRule="auto"/>
        <w:jc w:val="both"/>
        <w:rPr>
          <w:u w:val="single"/>
        </w:rPr>
      </w:pPr>
      <w:r>
        <w:rPr>
          <w:u w:val="single"/>
        </w:rPr>
        <w:t>6</w:t>
      </w:r>
      <w:r w:rsidR="00E64373" w:rsidRPr="00E64373">
        <w:rPr>
          <w:u w:val="single"/>
        </w:rPr>
        <w:t xml:space="preserve"> : Connexions mondiales : l'Afrique de l'Ouest en tant qu'acteur de la restructuration mondiale</w:t>
      </w:r>
    </w:p>
    <w:p w14:paraId="529CB6AD" w14:textId="77777777" w:rsidR="00E64373" w:rsidRDefault="00E64373" w:rsidP="00E81457">
      <w:pPr>
        <w:spacing w:after="0" w:line="240" w:lineRule="auto"/>
        <w:jc w:val="both"/>
      </w:pPr>
      <w:r>
        <w:t>Analyser l'Afrique de l'Ouest en tant qu'acteur de sa propre restructuration à travers la diversification des partenariats et le rééquilibrage des influences (Chine, Russie, Turquie, Inde, Brésil). Affirmation culturelle et soft power : les expressions culturelles du Mandé et de l'Afrique de l'Ouest (musique, cinéma, mode, littérature).</w:t>
      </w:r>
    </w:p>
    <w:p w14:paraId="6118EC8D" w14:textId="77777777" w:rsidR="00E64373" w:rsidRDefault="00E64373" w:rsidP="00E81457">
      <w:pPr>
        <w:spacing w:after="0" w:line="240" w:lineRule="auto"/>
        <w:jc w:val="both"/>
      </w:pPr>
    </w:p>
    <w:p w14:paraId="1437D808" w14:textId="19A3D347" w:rsidR="00E64373" w:rsidRPr="00E64373" w:rsidRDefault="00610838" w:rsidP="00E81457">
      <w:pPr>
        <w:spacing w:after="0" w:line="240" w:lineRule="auto"/>
        <w:jc w:val="both"/>
        <w:rPr>
          <w:u w:val="single"/>
        </w:rPr>
      </w:pPr>
      <w:r>
        <w:rPr>
          <w:u w:val="single"/>
        </w:rPr>
        <w:t>7</w:t>
      </w:r>
      <w:r w:rsidR="00E64373" w:rsidRPr="00E64373">
        <w:rPr>
          <w:u w:val="single"/>
        </w:rPr>
        <w:t xml:space="preserve"> : Écologie, ruralité et transitions africaines : dynamiques locales face aux défis mondiaux</w:t>
      </w:r>
    </w:p>
    <w:p w14:paraId="3D677995" w14:textId="77777777" w:rsidR="00E64373" w:rsidRDefault="00E64373" w:rsidP="00E81457">
      <w:pPr>
        <w:spacing w:after="0" w:line="240" w:lineRule="auto"/>
        <w:jc w:val="both"/>
      </w:pPr>
      <w:r>
        <w:t>Analyser les défis du changement climatique, de la dégradation des écosystèmes, de la souveraineté alimentaire et des transformations économiques mondiales. Examiner les approches issues de l'écologie politique, de l'anthropologie, de la sociologie rurale, de l'histoire et du développement environnementaux, des conflits fonciers, des migrations environnementales et des pratiques agroécologiques.</w:t>
      </w:r>
    </w:p>
    <w:p w14:paraId="45B01854" w14:textId="77777777" w:rsidR="00E64373" w:rsidRDefault="00E64373" w:rsidP="00E81457">
      <w:pPr>
        <w:spacing w:after="0" w:line="240" w:lineRule="auto"/>
        <w:jc w:val="both"/>
      </w:pPr>
    </w:p>
    <w:p w14:paraId="0FA22822" w14:textId="3CED0CF5" w:rsidR="00E64373" w:rsidRPr="00E64373" w:rsidRDefault="00610838" w:rsidP="00E81457">
      <w:pPr>
        <w:spacing w:after="0" w:line="240" w:lineRule="auto"/>
        <w:jc w:val="both"/>
        <w:rPr>
          <w:u w:val="single"/>
        </w:rPr>
      </w:pPr>
      <w:r>
        <w:rPr>
          <w:u w:val="single"/>
        </w:rPr>
        <w:t>8</w:t>
      </w:r>
      <w:r w:rsidR="00E64373" w:rsidRPr="00E64373">
        <w:rPr>
          <w:u w:val="single"/>
        </w:rPr>
        <w:t>. Résistance</w:t>
      </w:r>
      <w:r w:rsidR="00313C95">
        <w:rPr>
          <w:u w:val="single"/>
        </w:rPr>
        <w:t>s</w:t>
      </w:r>
      <w:r w:rsidR="00E64373" w:rsidRPr="00E64373">
        <w:rPr>
          <w:u w:val="single"/>
        </w:rPr>
        <w:t xml:space="preserve"> africaine</w:t>
      </w:r>
      <w:r w:rsidR="00313C95">
        <w:rPr>
          <w:u w:val="single"/>
        </w:rPr>
        <w:t>s</w:t>
      </w:r>
      <w:r w:rsidR="00E64373" w:rsidRPr="00E64373">
        <w:rPr>
          <w:u w:val="single"/>
        </w:rPr>
        <w:t xml:space="preserve"> et stratégies diplomatiques</w:t>
      </w:r>
    </w:p>
    <w:p w14:paraId="37D49EE4" w14:textId="4EB31D22" w:rsidR="00313C95" w:rsidRDefault="00E64373" w:rsidP="00E81457">
      <w:pPr>
        <w:spacing w:after="0" w:line="240" w:lineRule="auto"/>
        <w:jc w:val="both"/>
      </w:pPr>
      <w:r>
        <w:t>Étude des réponses africaines à l'impérialisme : négociations, rejet des traités, diplomatie transnationale.</w:t>
      </w:r>
    </w:p>
    <w:p w14:paraId="48717A11" w14:textId="4464BA6A" w:rsidR="00C145D4" w:rsidRDefault="00C145D4" w:rsidP="00E81457">
      <w:pPr>
        <w:spacing w:after="0" w:line="240" w:lineRule="auto"/>
        <w:jc w:val="both"/>
      </w:pPr>
    </w:p>
    <w:p w14:paraId="0C8D3885" w14:textId="5AD0822D" w:rsidR="00C145D4" w:rsidRDefault="00C145D4" w:rsidP="00E81457">
      <w:pPr>
        <w:spacing w:after="0" w:line="240" w:lineRule="auto"/>
        <w:jc w:val="both"/>
        <w:rPr>
          <w:shd w:val="clear" w:color="auto" w:fill="F4FBF9"/>
        </w:rPr>
      </w:pPr>
      <w:r w:rsidRPr="00E54783">
        <w:rPr>
          <w:rFonts w:asciiTheme="majorHAnsi" w:eastAsia="Times New Roman" w:hAnsiTheme="majorHAnsi" w:cstheme="majorHAnsi"/>
          <w:u w:val="single"/>
          <w:lang w:val="en-US" w:eastAsia="en-US"/>
        </w:rPr>
        <w:t xml:space="preserve">9. </w:t>
      </w:r>
      <w:r w:rsidRPr="00E54783">
        <w:rPr>
          <w:u w:val="single"/>
        </w:rPr>
        <w:t>C</w:t>
      </w:r>
      <w:r w:rsidRPr="00E54783">
        <w:rPr>
          <w:u w:val="single"/>
          <w:shd w:val="clear" w:color="auto" w:fill="F4FBF9"/>
        </w:rPr>
        <w:t>ultures expressives</w:t>
      </w:r>
    </w:p>
    <w:p w14:paraId="20BDFA2B" w14:textId="0C1ED3C3" w:rsidR="00C145D4" w:rsidRDefault="00360757" w:rsidP="00E81457">
      <w:pPr>
        <w:spacing w:after="0" w:line="240" w:lineRule="auto"/>
        <w:jc w:val="both"/>
        <w:rPr>
          <w:shd w:val="clear" w:color="auto" w:fill="F4FBF9"/>
        </w:rPr>
      </w:pPr>
      <w:r>
        <w:rPr>
          <w:shd w:val="clear" w:color="auto" w:fill="F4FBF9"/>
        </w:rPr>
        <w:t>A</w:t>
      </w:r>
      <w:r w:rsidR="00C145D4">
        <w:rPr>
          <w:shd w:val="clear" w:color="auto" w:fill="F4FBF9"/>
        </w:rPr>
        <w:t>rchitecture, arts, arts du spectacle, chants, danse, littérature, musique, religion, rituel, etc.</w:t>
      </w:r>
    </w:p>
    <w:p w14:paraId="15AEAA65" w14:textId="68CBB443" w:rsidR="00E54783" w:rsidRDefault="00E54783" w:rsidP="00E81457">
      <w:pPr>
        <w:spacing w:after="0" w:line="240" w:lineRule="auto"/>
        <w:jc w:val="both"/>
        <w:rPr>
          <w:shd w:val="clear" w:color="auto" w:fill="F4FBF9"/>
        </w:rPr>
      </w:pPr>
    </w:p>
    <w:p w14:paraId="11840B3B" w14:textId="77777777" w:rsidR="006863F6" w:rsidRPr="006863F6" w:rsidRDefault="006863F6" w:rsidP="006863F6">
      <w:pPr>
        <w:spacing w:after="0" w:line="240" w:lineRule="auto"/>
        <w:jc w:val="both"/>
        <w:rPr>
          <w:rFonts w:asciiTheme="majorHAnsi" w:eastAsia="Times New Roman" w:hAnsiTheme="majorHAnsi" w:cstheme="majorHAnsi"/>
          <w:u w:val="single"/>
          <w:lang w:val="en-US" w:eastAsia="en-US"/>
        </w:rPr>
      </w:pPr>
      <w:r w:rsidRPr="006863F6">
        <w:rPr>
          <w:rFonts w:asciiTheme="majorHAnsi" w:eastAsia="Times New Roman" w:hAnsiTheme="majorHAnsi" w:cstheme="majorHAnsi"/>
          <w:u w:val="single"/>
          <w:lang w:val="en-US" w:eastAsia="en-US"/>
        </w:rPr>
        <w:t xml:space="preserve">10. Genre et </w:t>
      </w:r>
      <w:proofErr w:type="spellStart"/>
      <w:r w:rsidRPr="006863F6">
        <w:rPr>
          <w:rFonts w:asciiTheme="majorHAnsi" w:eastAsia="Times New Roman" w:hAnsiTheme="majorHAnsi" w:cstheme="majorHAnsi"/>
          <w:u w:val="single"/>
          <w:lang w:val="en-US" w:eastAsia="en-US"/>
        </w:rPr>
        <w:t>sexualité</w:t>
      </w:r>
      <w:proofErr w:type="spellEnd"/>
    </w:p>
    <w:p w14:paraId="69CF6ACB" w14:textId="11AF9ED1" w:rsidR="00E54783" w:rsidRPr="00345E49" w:rsidRDefault="006863F6" w:rsidP="006863F6">
      <w:pPr>
        <w:spacing w:after="0" w:line="240" w:lineRule="auto"/>
        <w:jc w:val="both"/>
        <w:rPr>
          <w:rFonts w:asciiTheme="majorHAnsi" w:eastAsia="Times New Roman" w:hAnsiTheme="majorHAnsi" w:cstheme="majorHAnsi"/>
          <w:lang w:val="en-US" w:eastAsia="en-US"/>
        </w:rPr>
      </w:pPr>
      <w:r w:rsidRPr="006863F6">
        <w:rPr>
          <w:rFonts w:asciiTheme="majorHAnsi" w:eastAsia="Times New Roman" w:hAnsiTheme="majorHAnsi" w:cstheme="majorHAnsi"/>
          <w:lang w:val="en-US" w:eastAsia="en-US"/>
        </w:rPr>
        <w:t xml:space="preserve">La </w:t>
      </w:r>
      <w:proofErr w:type="spellStart"/>
      <w:r w:rsidRPr="006863F6">
        <w:rPr>
          <w:rFonts w:asciiTheme="majorHAnsi" w:eastAsia="Times New Roman" w:hAnsiTheme="majorHAnsi" w:cstheme="majorHAnsi"/>
          <w:lang w:val="en-US" w:eastAsia="en-US"/>
        </w:rPr>
        <w:t>souveraineté</w:t>
      </w:r>
      <w:proofErr w:type="spellEnd"/>
      <w:r w:rsidRPr="006863F6">
        <w:rPr>
          <w:rFonts w:asciiTheme="majorHAnsi" w:eastAsia="Times New Roman" w:hAnsiTheme="majorHAnsi" w:cstheme="majorHAnsi"/>
          <w:lang w:val="en-US" w:eastAsia="en-US"/>
        </w:rPr>
        <w:t xml:space="preserve"> </w:t>
      </w:r>
      <w:proofErr w:type="spellStart"/>
      <w:r w:rsidRPr="006863F6">
        <w:rPr>
          <w:rFonts w:asciiTheme="majorHAnsi" w:eastAsia="Times New Roman" w:hAnsiTheme="majorHAnsi" w:cstheme="majorHAnsi"/>
          <w:lang w:val="en-US" w:eastAsia="en-US"/>
        </w:rPr>
        <w:t>recoupe</w:t>
      </w:r>
      <w:proofErr w:type="spellEnd"/>
      <w:r w:rsidRPr="006863F6">
        <w:rPr>
          <w:rFonts w:asciiTheme="majorHAnsi" w:eastAsia="Times New Roman" w:hAnsiTheme="majorHAnsi" w:cstheme="majorHAnsi"/>
          <w:lang w:val="en-US" w:eastAsia="en-US"/>
        </w:rPr>
        <w:t xml:space="preserve"> </w:t>
      </w:r>
      <w:proofErr w:type="spellStart"/>
      <w:r w:rsidRPr="006863F6">
        <w:rPr>
          <w:rFonts w:asciiTheme="majorHAnsi" w:eastAsia="Times New Roman" w:hAnsiTheme="majorHAnsi" w:cstheme="majorHAnsi"/>
          <w:lang w:val="en-US" w:eastAsia="en-US"/>
        </w:rPr>
        <w:t>diverses</w:t>
      </w:r>
      <w:proofErr w:type="spellEnd"/>
      <w:r w:rsidRPr="006863F6">
        <w:rPr>
          <w:rFonts w:asciiTheme="majorHAnsi" w:eastAsia="Times New Roman" w:hAnsiTheme="majorHAnsi" w:cstheme="majorHAnsi"/>
          <w:lang w:val="en-US" w:eastAsia="en-US"/>
        </w:rPr>
        <w:t xml:space="preserve"> constructions </w:t>
      </w:r>
      <w:proofErr w:type="spellStart"/>
      <w:r w:rsidRPr="006863F6">
        <w:rPr>
          <w:rFonts w:asciiTheme="majorHAnsi" w:eastAsia="Times New Roman" w:hAnsiTheme="majorHAnsi" w:cstheme="majorHAnsi"/>
          <w:lang w:val="en-US" w:eastAsia="en-US"/>
        </w:rPr>
        <w:t>sociales</w:t>
      </w:r>
      <w:proofErr w:type="spellEnd"/>
      <w:r w:rsidRPr="006863F6">
        <w:rPr>
          <w:rFonts w:asciiTheme="majorHAnsi" w:eastAsia="Times New Roman" w:hAnsiTheme="majorHAnsi" w:cstheme="majorHAnsi"/>
          <w:lang w:val="en-US" w:eastAsia="en-US"/>
        </w:rPr>
        <w:t xml:space="preserve"> de la </w:t>
      </w:r>
      <w:proofErr w:type="spellStart"/>
      <w:r w:rsidRPr="006863F6">
        <w:rPr>
          <w:rFonts w:asciiTheme="majorHAnsi" w:eastAsia="Times New Roman" w:hAnsiTheme="majorHAnsi" w:cstheme="majorHAnsi"/>
          <w:lang w:val="en-US" w:eastAsia="en-US"/>
        </w:rPr>
        <w:t>différence</w:t>
      </w:r>
      <w:proofErr w:type="spellEnd"/>
      <w:r w:rsidRPr="006863F6">
        <w:rPr>
          <w:rFonts w:asciiTheme="majorHAnsi" w:eastAsia="Times New Roman" w:hAnsiTheme="majorHAnsi" w:cstheme="majorHAnsi"/>
          <w:lang w:val="en-US" w:eastAsia="en-US"/>
        </w:rPr>
        <w:t xml:space="preserve">, </w:t>
      </w:r>
      <w:proofErr w:type="spellStart"/>
      <w:r w:rsidRPr="006863F6">
        <w:rPr>
          <w:rFonts w:asciiTheme="majorHAnsi" w:eastAsia="Times New Roman" w:hAnsiTheme="majorHAnsi" w:cstheme="majorHAnsi"/>
          <w:lang w:val="en-US" w:eastAsia="en-US"/>
        </w:rPr>
        <w:t>notamment</w:t>
      </w:r>
      <w:proofErr w:type="spellEnd"/>
      <w:r w:rsidRPr="006863F6">
        <w:rPr>
          <w:rFonts w:asciiTheme="majorHAnsi" w:eastAsia="Times New Roman" w:hAnsiTheme="majorHAnsi" w:cstheme="majorHAnsi"/>
          <w:lang w:val="en-US" w:eastAsia="en-US"/>
        </w:rPr>
        <w:t xml:space="preserve"> le genre et la </w:t>
      </w:r>
      <w:proofErr w:type="spellStart"/>
      <w:r w:rsidRPr="006863F6">
        <w:rPr>
          <w:rFonts w:asciiTheme="majorHAnsi" w:eastAsia="Times New Roman" w:hAnsiTheme="majorHAnsi" w:cstheme="majorHAnsi"/>
          <w:lang w:val="en-US" w:eastAsia="en-US"/>
        </w:rPr>
        <w:t>sexualité</w:t>
      </w:r>
      <w:proofErr w:type="spellEnd"/>
      <w:r w:rsidRPr="006863F6">
        <w:rPr>
          <w:rFonts w:asciiTheme="majorHAnsi" w:eastAsia="Times New Roman" w:hAnsiTheme="majorHAnsi" w:cstheme="majorHAnsi"/>
          <w:lang w:val="en-US" w:eastAsia="en-US"/>
        </w:rPr>
        <w:t>.</w:t>
      </w:r>
    </w:p>
    <w:p w14:paraId="67503EFC" w14:textId="6524E832" w:rsidR="00C145D4" w:rsidRDefault="00C145D4" w:rsidP="00E81457">
      <w:pPr>
        <w:spacing w:after="0" w:line="240" w:lineRule="auto"/>
        <w:jc w:val="both"/>
      </w:pPr>
    </w:p>
    <w:p w14:paraId="5E001770" w14:textId="77777777" w:rsidR="00C74074" w:rsidRDefault="00C74074">
      <w:pPr>
        <w:rPr>
          <w:b/>
          <w:bCs/>
        </w:rPr>
      </w:pPr>
      <w:r>
        <w:rPr>
          <w:b/>
          <w:bCs/>
        </w:rPr>
        <w:br w:type="page"/>
      </w:r>
    </w:p>
    <w:p w14:paraId="6E28E16F" w14:textId="3AFEDA0E" w:rsidR="001B2A30" w:rsidRDefault="00080CC6" w:rsidP="00C74074">
      <w:pPr>
        <w:spacing w:after="0" w:line="240" w:lineRule="auto"/>
        <w:jc w:val="center"/>
        <w:rPr>
          <w:b/>
          <w:bCs/>
        </w:rPr>
      </w:pPr>
      <w:proofErr w:type="spellStart"/>
      <w:r w:rsidRPr="00E64373">
        <w:rPr>
          <w:b/>
          <w:bCs/>
        </w:rPr>
        <w:lastRenderedPageBreak/>
        <w:t>Conference</w:t>
      </w:r>
      <w:proofErr w:type="spellEnd"/>
      <w:r w:rsidRPr="00E64373">
        <w:rPr>
          <w:b/>
          <w:bCs/>
        </w:rPr>
        <w:t xml:space="preserve"> </w:t>
      </w:r>
      <w:proofErr w:type="spellStart"/>
      <w:r w:rsidRPr="00E64373">
        <w:rPr>
          <w:b/>
          <w:bCs/>
        </w:rPr>
        <w:t>Theme</w:t>
      </w:r>
      <w:proofErr w:type="spellEnd"/>
    </w:p>
    <w:p w14:paraId="52F539A7" w14:textId="77777777" w:rsidR="00C74074" w:rsidRPr="00E64373" w:rsidRDefault="00C74074" w:rsidP="00E81457">
      <w:pPr>
        <w:spacing w:after="0" w:line="240" w:lineRule="auto"/>
        <w:jc w:val="both"/>
        <w:rPr>
          <w:b/>
          <w:bCs/>
        </w:rPr>
      </w:pPr>
    </w:p>
    <w:p w14:paraId="0ECB35A8" w14:textId="781C0394" w:rsidR="0078407F" w:rsidRDefault="00DE0419" w:rsidP="00E81457">
      <w:pPr>
        <w:spacing w:after="0" w:line="240" w:lineRule="auto"/>
        <w:jc w:val="both"/>
        <w:rPr>
          <w:bCs/>
        </w:rPr>
      </w:pPr>
      <w:r w:rsidRPr="00080CC6">
        <w:t xml:space="preserve">In an </w:t>
      </w:r>
      <w:proofErr w:type="spellStart"/>
      <w:r w:rsidRPr="00080CC6">
        <w:t>ever-changing</w:t>
      </w:r>
      <w:proofErr w:type="spellEnd"/>
      <w:r w:rsidRPr="00080CC6">
        <w:t xml:space="preserve"> world, </w:t>
      </w:r>
      <w:proofErr w:type="spellStart"/>
      <w:r w:rsidRPr="00080CC6">
        <w:t>sovereignty</w:t>
      </w:r>
      <w:proofErr w:type="spellEnd"/>
      <w:r w:rsidRPr="00080CC6">
        <w:t xml:space="preserve"> has become an increasingly contested concept. States aspire to absolute sovereignty, but this remains relative, negotiated and subject to certain restrictions. </w:t>
      </w:r>
      <w:proofErr w:type="spellStart"/>
      <w:r w:rsidRPr="00080CC6">
        <w:t>These</w:t>
      </w:r>
      <w:proofErr w:type="spellEnd"/>
      <w:r w:rsidRPr="00080CC6">
        <w:t xml:space="preserve"> limitations </w:t>
      </w:r>
      <w:proofErr w:type="spellStart"/>
      <w:r w:rsidRPr="00080CC6">
        <w:t>include</w:t>
      </w:r>
      <w:proofErr w:type="spellEnd"/>
      <w:r w:rsidRPr="00080CC6">
        <w:t xml:space="preserve"> international </w:t>
      </w:r>
      <w:proofErr w:type="spellStart"/>
      <w:r w:rsidRPr="00080CC6">
        <w:t>treaties</w:t>
      </w:r>
      <w:proofErr w:type="spellEnd"/>
      <w:r w:rsidR="0045459C">
        <w:t xml:space="preserve">, </w:t>
      </w:r>
      <w:proofErr w:type="spellStart"/>
      <w:r w:rsidRPr="00080CC6">
        <w:t>economic</w:t>
      </w:r>
      <w:proofErr w:type="spellEnd"/>
      <w:r w:rsidRPr="00080CC6">
        <w:t xml:space="preserve"> </w:t>
      </w:r>
      <w:proofErr w:type="spellStart"/>
      <w:r w:rsidRPr="00080CC6">
        <w:t>interdependencies</w:t>
      </w:r>
      <w:proofErr w:type="spellEnd"/>
      <w:r w:rsidRPr="00080CC6">
        <w:t xml:space="preserve"> and </w:t>
      </w:r>
      <w:proofErr w:type="spellStart"/>
      <w:r w:rsidRPr="00080CC6">
        <w:t>humanitarian</w:t>
      </w:r>
      <w:proofErr w:type="spellEnd"/>
      <w:r w:rsidRPr="00080CC6">
        <w:t xml:space="preserve"> </w:t>
      </w:r>
      <w:proofErr w:type="spellStart"/>
      <w:r w:rsidRPr="00080CC6">
        <w:t>norms</w:t>
      </w:r>
      <w:proofErr w:type="spellEnd"/>
      <w:r w:rsidRPr="00080CC6">
        <w:t xml:space="preserve">. Since the 1960s, West African states have agreed to delegate or share certain prerogatives of their sovereignty. It </w:t>
      </w:r>
      <w:proofErr w:type="spellStart"/>
      <w:r w:rsidR="0045459C">
        <w:t>is</w:t>
      </w:r>
      <w:proofErr w:type="spellEnd"/>
      <w:r w:rsidRPr="00080CC6">
        <w:t xml:space="preserve"> </w:t>
      </w:r>
      <w:proofErr w:type="spellStart"/>
      <w:r w:rsidRPr="00080CC6">
        <w:t>argued</w:t>
      </w:r>
      <w:proofErr w:type="spellEnd"/>
      <w:r w:rsidRPr="00080CC6">
        <w:t xml:space="preserve"> </w:t>
      </w:r>
      <w:proofErr w:type="spellStart"/>
      <w:r w:rsidRPr="00080CC6">
        <w:t>that</w:t>
      </w:r>
      <w:proofErr w:type="spellEnd"/>
      <w:r w:rsidRPr="00080CC6">
        <w:t xml:space="preserve"> </w:t>
      </w:r>
      <w:proofErr w:type="spellStart"/>
      <w:r w:rsidRPr="00080CC6">
        <w:t>there</w:t>
      </w:r>
      <w:proofErr w:type="spellEnd"/>
      <w:r w:rsidRPr="00080CC6">
        <w:t xml:space="preserve"> are </w:t>
      </w:r>
      <w:r w:rsidRPr="00080CC6">
        <w:rPr>
          <w:bCs/>
        </w:rPr>
        <w:t xml:space="preserve">challenges to state </w:t>
      </w:r>
      <w:proofErr w:type="spellStart"/>
      <w:r w:rsidRPr="00080CC6">
        <w:rPr>
          <w:bCs/>
        </w:rPr>
        <w:t>sovereignty</w:t>
      </w:r>
      <w:proofErr w:type="spellEnd"/>
      <w:r w:rsidRPr="00080CC6">
        <w:rPr>
          <w:bCs/>
        </w:rPr>
        <w:t xml:space="preserve"> in the face of globalization,</w:t>
      </w:r>
      <w:r w:rsidRPr="00080CC6">
        <w:t xml:space="preserve"> which materialize through transnational flows (financial, commercial, informational, migratory). These erode the ability of states to control their borders and national economies. </w:t>
      </w:r>
      <w:proofErr w:type="spellStart"/>
      <w:r w:rsidRPr="00080CC6">
        <w:t>Multinationals</w:t>
      </w:r>
      <w:proofErr w:type="spellEnd"/>
      <w:r w:rsidRPr="00080CC6">
        <w:t xml:space="preserve">, </w:t>
      </w:r>
      <w:proofErr w:type="spellStart"/>
      <w:r w:rsidRPr="00080CC6">
        <w:t>NGOs</w:t>
      </w:r>
      <w:proofErr w:type="spellEnd"/>
      <w:r w:rsidRPr="00080CC6">
        <w:t xml:space="preserve"> and international </w:t>
      </w:r>
      <w:proofErr w:type="spellStart"/>
      <w:r w:rsidRPr="00080CC6">
        <w:t>organizations</w:t>
      </w:r>
      <w:proofErr w:type="spellEnd"/>
      <w:r w:rsidRPr="00080CC6">
        <w:t xml:space="preserve"> </w:t>
      </w:r>
      <w:proofErr w:type="spellStart"/>
      <w:r w:rsidRPr="00080CC6">
        <w:t>sometimes</w:t>
      </w:r>
      <w:proofErr w:type="spellEnd"/>
      <w:r w:rsidRPr="00080CC6">
        <w:t xml:space="preserve"> </w:t>
      </w:r>
      <w:proofErr w:type="spellStart"/>
      <w:r w:rsidRPr="00080CC6">
        <w:t>wield</w:t>
      </w:r>
      <w:proofErr w:type="spellEnd"/>
      <w:r w:rsidRPr="00080CC6">
        <w:t xml:space="preserve"> more influence </w:t>
      </w:r>
      <w:proofErr w:type="spellStart"/>
      <w:r w:rsidRPr="00080CC6">
        <w:t>than</w:t>
      </w:r>
      <w:proofErr w:type="spellEnd"/>
      <w:r w:rsidR="001B2A30" w:rsidRPr="00080CC6">
        <w:t xml:space="preserve"> </w:t>
      </w:r>
      <w:proofErr w:type="spellStart"/>
      <w:r w:rsidRPr="00080CC6">
        <w:t>some</w:t>
      </w:r>
      <w:proofErr w:type="spellEnd"/>
      <w:r w:rsidRPr="00080CC6">
        <w:t xml:space="preserve"> states.</w:t>
      </w:r>
      <w:r w:rsidR="001B2A30" w:rsidRPr="00080CC6">
        <w:t xml:space="preserve"> </w:t>
      </w:r>
      <w:proofErr w:type="spellStart"/>
      <w:r w:rsidRPr="00080CC6">
        <w:rPr>
          <w:bCs/>
        </w:rPr>
        <w:t>Another</w:t>
      </w:r>
      <w:proofErr w:type="spellEnd"/>
      <w:r w:rsidRPr="00080CC6">
        <w:rPr>
          <w:bCs/>
        </w:rPr>
        <w:t xml:space="preserve"> aspect of </w:t>
      </w:r>
      <w:proofErr w:type="spellStart"/>
      <w:r w:rsidRPr="00080CC6">
        <w:rPr>
          <w:bCs/>
        </w:rPr>
        <w:t>this</w:t>
      </w:r>
      <w:proofErr w:type="spellEnd"/>
      <w:r w:rsidRPr="00080CC6">
        <w:rPr>
          <w:bCs/>
        </w:rPr>
        <w:t xml:space="preserve"> </w:t>
      </w:r>
      <w:proofErr w:type="spellStart"/>
      <w:r w:rsidRPr="00080CC6">
        <w:rPr>
          <w:bCs/>
        </w:rPr>
        <w:t>sovereignty</w:t>
      </w:r>
      <w:proofErr w:type="spellEnd"/>
      <w:r w:rsidRPr="00080CC6">
        <w:rPr>
          <w:bCs/>
        </w:rPr>
        <w:t xml:space="preserve"> </w:t>
      </w:r>
      <w:proofErr w:type="spellStart"/>
      <w:r w:rsidRPr="00080CC6">
        <w:rPr>
          <w:bCs/>
        </w:rPr>
        <w:t>constraint</w:t>
      </w:r>
      <w:proofErr w:type="spellEnd"/>
      <w:r w:rsidRPr="00080CC6">
        <w:rPr>
          <w:bCs/>
        </w:rPr>
        <w:t xml:space="preserve"> </w:t>
      </w:r>
      <w:proofErr w:type="spellStart"/>
      <w:r w:rsidRPr="00080CC6">
        <w:rPr>
          <w:bCs/>
        </w:rPr>
        <w:t>emerges</w:t>
      </w:r>
      <w:proofErr w:type="spellEnd"/>
      <w:r w:rsidRPr="00080CC6">
        <w:rPr>
          <w:bCs/>
        </w:rPr>
        <w:t xml:space="preserve"> </w:t>
      </w:r>
      <w:proofErr w:type="spellStart"/>
      <w:r w:rsidRPr="00080CC6">
        <w:rPr>
          <w:bCs/>
        </w:rPr>
        <w:t>during</w:t>
      </w:r>
      <w:proofErr w:type="spellEnd"/>
      <w:r w:rsidRPr="00080CC6">
        <w:rPr>
          <w:bCs/>
        </w:rPr>
        <w:t xml:space="preserve"> global crises </w:t>
      </w:r>
      <w:proofErr w:type="spellStart"/>
      <w:r w:rsidRPr="00080CC6">
        <w:rPr>
          <w:bCs/>
        </w:rPr>
        <w:t>such</w:t>
      </w:r>
      <w:proofErr w:type="spellEnd"/>
      <w:r w:rsidRPr="00080CC6">
        <w:rPr>
          <w:bCs/>
        </w:rPr>
        <w:t xml:space="preserve"> as </w:t>
      </w:r>
      <w:proofErr w:type="spellStart"/>
      <w:r w:rsidRPr="00080CC6">
        <w:rPr>
          <w:bCs/>
        </w:rPr>
        <w:t>pandemics</w:t>
      </w:r>
      <w:proofErr w:type="spellEnd"/>
      <w:r w:rsidRPr="00080CC6">
        <w:rPr>
          <w:bCs/>
        </w:rPr>
        <w:t xml:space="preserve">, </w:t>
      </w:r>
      <w:proofErr w:type="spellStart"/>
      <w:r w:rsidRPr="00080CC6">
        <w:rPr>
          <w:bCs/>
        </w:rPr>
        <w:t>climate</w:t>
      </w:r>
      <w:proofErr w:type="spellEnd"/>
      <w:r w:rsidRPr="00080CC6">
        <w:rPr>
          <w:bCs/>
        </w:rPr>
        <w:t xml:space="preserve"> change, transnational </w:t>
      </w:r>
      <w:proofErr w:type="spellStart"/>
      <w:r w:rsidRPr="00080CC6">
        <w:rPr>
          <w:bCs/>
        </w:rPr>
        <w:t>terrorism</w:t>
      </w:r>
      <w:proofErr w:type="spellEnd"/>
      <w:r w:rsidRPr="00080CC6">
        <w:rPr>
          <w:bCs/>
        </w:rPr>
        <w:t xml:space="preserve">, </w:t>
      </w:r>
      <w:proofErr w:type="spellStart"/>
      <w:r w:rsidRPr="00080CC6">
        <w:rPr>
          <w:bCs/>
        </w:rPr>
        <w:t>requiring</w:t>
      </w:r>
      <w:proofErr w:type="spellEnd"/>
      <w:r w:rsidRPr="00080CC6">
        <w:rPr>
          <w:bCs/>
        </w:rPr>
        <w:t xml:space="preserve"> </w:t>
      </w:r>
      <w:proofErr w:type="spellStart"/>
      <w:r w:rsidRPr="00080CC6">
        <w:rPr>
          <w:bCs/>
        </w:rPr>
        <w:t>multilateral</w:t>
      </w:r>
      <w:proofErr w:type="spellEnd"/>
      <w:r w:rsidRPr="00080CC6">
        <w:rPr>
          <w:bCs/>
        </w:rPr>
        <w:t xml:space="preserve"> </w:t>
      </w:r>
      <w:proofErr w:type="spellStart"/>
      <w:r w:rsidRPr="00080CC6">
        <w:rPr>
          <w:bCs/>
        </w:rPr>
        <w:t>responses</w:t>
      </w:r>
      <w:proofErr w:type="spellEnd"/>
      <w:r w:rsidRPr="00080CC6">
        <w:rPr>
          <w:bCs/>
        </w:rPr>
        <w:t xml:space="preserve"> </w:t>
      </w:r>
      <w:proofErr w:type="spellStart"/>
      <w:r w:rsidRPr="00080CC6">
        <w:rPr>
          <w:bCs/>
        </w:rPr>
        <w:t>that</w:t>
      </w:r>
      <w:proofErr w:type="spellEnd"/>
      <w:r w:rsidRPr="00080CC6">
        <w:rPr>
          <w:bCs/>
        </w:rPr>
        <w:t xml:space="preserve"> </w:t>
      </w:r>
      <w:proofErr w:type="spellStart"/>
      <w:r w:rsidRPr="00080CC6">
        <w:rPr>
          <w:bCs/>
        </w:rPr>
        <w:t>shake</w:t>
      </w:r>
      <w:proofErr w:type="spellEnd"/>
      <w:r w:rsidRPr="00080CC6">
        <w:rPr>
          <w:bCs/>
        </w:rPr>
        <w:t xml:space="preserve"> up the </w:t>
      </w:r>
      <w:proofErr w:type="spellStart"/>
      <w:r w:rsidRPr="00080CC6">
        <w:rPr>
          <w:bCs/>
        </w:rPr>
        <w:t>primacy</w:t>
      </w:r>
      <w:proofErr w:type="spellEnd"/>
      <w:r w:rsidRPr="00080CC6">
        <w:rPr>
          <w:bCs/>
        </w:rPr>
        <w:t xml:space="preserve"> of national </w:t>
      </w:r>
      <w:proofErr w:type="spellStart"/>
      <w:r w:rsidRPr="00080CC6">
        <w:rPr>
          <w:bCs/>
        </w:rPr>
        <w:t>sovereignty</w:t>
      </w:r>
      <w:proofErr w:type="spellEnd"/>
      <w:r w:rsidRPr="00080CC6">
        <w:rPr>
          <w:bCs/>
        </w:rPr>
        <w:t xml:space="preserve"> in </w:t>
      </w:r>
      <w:proofErr w:type="spellStart"/>
      <w:r w:rsidRPr="00080CC6">
        <w:rPr>
          <w:bCs/>
        </w:rPr>
        <w:t>favor</w:t>
      </w:r>
      <w:proofErr w:type="spellEnd"/>
      <w:r w:rsidRPr="00080CC6">
        <w:rPr>
          <w:bCs/>
        </w:rPr>
        <w:t xml:space="preserve"> of </w:t>
      </w:r>
      <w:proofErr w:type="spellStart"/>
      <w:r w:rsidRPr="00080CC6">
        <w:rPr>
          <w:bCs/>
        </w:rPr>
        <w:t>forced</w:t>
      </w:r>
      <w:proofErr w:type="spellEnd"/>
      <w:r w:rsidRPr="00080CC6">
        <w:rPr>
          <w:bCs/>
        </w:rPr>
        <w:t xml:space="preserve"> </w:t>
      </w:r>
      <w:proofErr w:type="spellStart"/>
      <w:r w:rsidRPr="00080CC6">
        <w:rPr>
          <w:bCs/>
        </w:rPr>
        <w:t>interdependence</w:t>
      </w:r>
      <w:proofErr w:type="spellEnd"/>
      <w:r w:rsidRPr="00080CC6">
        <w:rPr>
          <w:bCs/>
        </w:rPr>
        <w:t>.</w:t>
      </w:r>
      <w:r w:rsidR="00485083" w:rsidRPr="00080CC6">
        <w:rPr>
          <w:bCs/>
        </w:rPr>
        <w:t xml:space="preserve"> </w:t>
      </w:r>
      <w:r w:rsidRPr="00080CC6">
        <w:rPr>
          <w:bCs/>
        </w:rPr>
        <w:t xml:space="preserve">The </w:t>
      </w:r>
      <w:proofErr w:type="spellStart"/>
      <w:r w:rsidRPr="00080CC6">
        <w:rPr>
          <w:bCs/>
        </w:rPr>
        <w:t>emergence</w:t>
      </w:r>
      <w:proofErr w:type="spellEnd"/>
      <w:r w:rsidRPr="00080CC6">
        <w:rPr>
          <w:bCs/>
        </w:rPr>
        <w:t xml:space="preserve"> of non-state </w:t>
      </w:r>
      <w:proofErr w:type="spellStart"/>
      <w:r w:rsidRPr="00080CC6">
        <w:rPr>
          <w:bCs/>
        </w:rPr>
        <w:t>actors</w:t>
      </w:r>
      <w:proofErr w:type="spellEnd"/>
      <w:r w:rsidR="004E1EB8">
        <w:rPr>
          <w:bCs/>
        </w:rPr>
        <w:t>,</w:t>
      </w:r>
      <w:r w:rsidRPr="00080CC6">
        <w:rPr>
          <w:bCs/>
        </w:rPr>
        <w:t xml:space="preserve"> </w:t>
      </w:r>
      <w:proofErr w:type="spellStart"/>
      <w:r w:rsidRPr="00080CC6">
        <w:rPr>
          <w:bCs/>
        </w:rPr>
        <w:t>such</w:t>
      </w:r>
      <w:proofErr w:type="spellEnd"/>
      <w:r w:rsidRPr="00080CC6">
        <w:rPr>
          <w:bCs/>
        </w:rPr>
        <w:t xml:space="preserve"> as </w:t>
      </w:r>
      <w:proofErr w:type="spellStart"/>
      <w:r w:rsidRPr="00080CC6">
        <w:rPr>
          <w:bCs/>
        </w:rPr>
        <w:t>paramilitary</w:t>
      </w:r>
      <w:proofErr w:type="spellEnd"/>
      <w:r w:rsidRPr="00080CC6">
        <w:rPr>
          <w:bCs/>
        </w:rPr>
        <w:t xml:space="preserve"> forces, popular militias, among others, but </w:t>
      </w:r>
      <w:proofErr w:type="spellStart"/>
      <w:r w:rsidRPr="00080CC6">
        <w:rPr>
          <w:bCs/>
        </w:rPr>
        <w:t>also</w:t>
      </w:r>
      <w:proofErr w:type="spellEnd"/>
      <w:r w:rsidRPr="00080CC6">
        <w:rPr>
          <w:bCs/>
        </w:rPr>
        <w:t xml:space="preserve"> supra-state </w:t>
      </w:r>
      <w:proofErr w:type="spellStart"/>
      <w:r w:rsidRPr="00080CC6">
        <w:rPr>
          <w:bCs/>
        </w:rPr>
        <w:t>entities</w:t>
      </w:r>
      <w:proofErr w:type="spellEnd"/>
      <w:r w:rsidR="004E1EB8">
        <w:rPr>
          <w:bCs/>
        </w:rPr>
        <w:t>,</w:t>
      </w:r>
      <w:r w:rsidRPr="00080CC6">
        <w:rPr>
          <w:bCs/>
        </w:rPr>
        <w:t xml:space="preserve"> </w:t>
      </w:r>
      <w:proofErr w:type="spellStart"/>
      <w:r w:rsidRPr="00080CC6">
        <w:rPr>
          <w:bCs/>
        </w:rPr>
        <w:t>further</w:t>
      </w:r>
      <w:proofErr w:type="spellEnd"/>
      <w:r w:rsidRPr="00080CC6">
        <w:rPr>
          <w:bCs/>
        </w:rPr>
        <w:t xml:space="preserve"> challenge</w:t>
      </w:r>
      <w:r w:rsidR="004E1EB8">
        <w:rPr>
          <w:bCs/>
        </w:rPr>
        <w:t>s</w:t>
      </w:r>
      <w:r w:rsidRPr="00080CC6">
        <w:rPr>
          <w:bCs/>
        </w:rPr>
        <w:t xml:space="preserve"> the </w:t>
      </w:r>
      <w:proofErr w:type="spellStart"/>
      <w:r w:rsidRPr="00080CC6">
        <w:rPr>
          <w:bCs/>
        </w:rPr>
        <w:t>monopoly</w:t>
      </w:r>
      <w:proofErr w:type="spellEnd"/>
      <w:r w:rsidRPr="00080CC6">
        <w:rPr>
          <w:bCs/>
        </w:rPr>
        <w:t xml:space="preserve"> of legitimate violence and the authority of states. </w:t>
      </w:r>
      <w:proofErr w:type="spellStart"/>
      <w:r w:rsidRPr="00080CC6">
        <w:rPr>
          <w:bCs/>
        </w:rPr>
        <w:t>Faced</w:t>
      </w:r>
      <w:proofErr w:type="spellEnd"/>
      <w:r w:rsidRPr="00080CC6">
        <w:rPr>
          <w:bCs/>
        </w:rPr>
        <w:t xml:space="preserve"> </w:t>
      </w:r>
      <w:proofErr w:type="spellStart"/>
      <w:r w:rsidRPr="00080CC6">
        <w:rPr>
          <w:bCs/>
        </w:rPr>
        <w:t>with</w:t>
      </w:r>
      <w:proofErr w:type="spellEnd"/>
      <w:r w:rsidRPr="00080CC6">
        <w:rPr>
          <w:bCs/>
        </w:rPr>
        <w:t xml:space="preserve"> all </w:t>
      </w:r>
      <w:proofErr w:type="spellStart"/>
      <w:r w:rsidRPr="00080CC6">
        <w:rPr>
          <w:bCs/>
        </w:rPr>
        <w:t>this</w:t>
      </w:r>
      <w:proofErr w:type="spellEnd"/>
      <w:r w:rsidRPr="00080CC6">
        <w:rPr>
          <w:bCs/>
        </w:rPr>
        <w:t xml:space="preserve"> system</w:t>
      </w:r>
      <w:r w:rsidR="00345E49">
        <w:rPr>
          <w:bCs/>
        </w:rPr>
        <w:t xml:space="preserve"> change</w:t>
      </w:r>
      <w:r w:rsidRPr="00080CC6">
        <w:rPr>
          <w:bCs/>
        </w:rPr>
        <w:t xml:space="preserve">, are </w:t>
      </w:r>
      <w:proofErr w:type="spellStart"/>
      <w:r w:rsidRPr="00080CC6">
        <w:rPr>
          <w:bCs/>
        </w:rPr>
        <w:t>we</w:t>
      </w:r>
      <w:proofErr w:type="spellEnd"/>
      <w:r w:rsidRPr="00080CC6">
        <w:rPr>
          <w:bCs/>
        </w:rPr>
        <w:t xml:space="preserve"> </w:t>
      </w:r>
      <w:proofErr w:type="spellStart"/>
      <w:r w:rsidRPr="00080CC6">
        <w:rPr>
          <w:bCs/>
        </w:rPr>
        <w:t>heading</w:t>
      </w:r>
      <w:proofErr w:type="spellEnd"/>
      <w:r w:rsidRPr="00080CC6">
        <w:rPr>
          <w:bCs/>
        </w:rPr>
        <w:t xml:space="preserve"> </w:t>
      </w:r>
      <w:proofErr w:type="spellStart"/>
      <w:r w:rsidRPr="00080CC6">
        <w:rPr>
          <w:bCs/>
        </w:rPr>
        <w:t>towards</w:t>
      </w:r>
      <w:proofErr w:type="spellEnd"/>
      <w:r w:rsidRPr="00080CC6">
        <w:rPr>
          <w:bCs/>
        </w:rPr>
        <w:t xml:space="preserve"> a </w:t>
      </w:r>
      <w:proofErr w:type="spellStart"/>
      <w:r w:rsidRPr="00080CC6">
        <w:rPr>
          <w:bCs/>
        </w:rPr>
        <w:t>reconfigured</w:t>
      </w:r>
      <w:proofErr w:type="spellEnd"/>
      <w:r w:rsidRPr="00080CC6">
        <w:rPr>
          <w:bCs/>
        </w:rPr>
        <w:t xml:space="preserve"> </w:t>
      </w:r>
      <w:proofErr w:type="spellStart"/>
      <w:r w:rsidRPr="00080CC6">
        <w:rPr>
          <w:bCs/>
        </w:rPr>
        <w:t>sovereignty</w:t>
      </w:r>
      <w:proofErr w:type="spellEnd"/>
      <w:r w:rsidRPr="00080CC6">
        <w:rPr>
          <w:bCs/>
        </w:rPr>
        <w:t>?</w:t>
      </w:r>
      <w:r w:rsidR="001B2A30" w:rsidRPr="00080CC6">
        <w:t xml:space="preserve"> </w:t>
      </w:r>
      <w:proofErr w:type="spellStart"/>
      <w:r w:rsidRPr="00080CC6">
        <w:rPr>
          <w:bCs/>
        </w:rPr>
        <w:t>Sovereignty</w:t>
      </w:r>
      <w:proofErr w:type="spellEnd"/>
      <w:r w:rsidRPr="00080CC6">
        <w:rPr>
          <w:bCs/>
        </w:rPr>
        <w:t xml:space="preserve"> </w:t>
      </w:r>
      <w:proofErr w:type="spellStart"/>
      <w:r w:rsidRPr="00080CC6">
        <w:rPr>
          <w:bCs/>
        </w:rPr>
        <w:t>is</w:t>
      </w:r>
      <w:proofErr w:type="spellEnd"/>
      <w:r w:rsidRPr="00080CC6">
        <w:rPr>
          <w:bCs/>
        </w:rPr>
        <w:t xml:space="preserve"> not </w:t>
      </w:r>
      <w:proofErr w:type="spellStart"/>
      <w:r w:rsidRPr="00080CC6">
        <w:rPr>
          <w:bCs/>
        </w:rPr>
        <w:t>called</w:t>
      </w:r>
      <w:proofErr w:type="spellEnd"/>
      <w:r w:rsidRPr="00080CC6">
        <w:rPr>
          <w:bCs/>
        </w:rPr>
        <w:t xml:space="preserve"> </w:t>
      </w:r>
      <w:proofErr w:type="spellStart"/>
      <w:r w:rsidRPr="00080CC6">
        <w:rPr>
          <w:bCs/>
        </w:rPr>
        <w:t>upon</w:t>
      </w:r>
      <w:proofErr w:type="spellEnd"/>
      <w:r w:rsidRPr="00080CC6">
        <w:rPr>
          <w:bCs/>
        </w:rPr>
        <w:t xml:space="preserve"> to </w:t>
      </w:r>
      <w:proofErr w:type="spellStart"/>
      <w:r w:rsidRPr="00080CC6">
        <w:rPr>
          <w:bCs/>
        </w:rPr>
        <w:t>disappear</w:t>
      </w:r>
      <w:proofErr w:type="spellEnd"/>
      <w:r w:rsidRPr="00080CC6">
        <w:rPr>
          <w:bCs/>
        </w:rPr>
        <w:t xml:space="preserve">, but to </w:t>
      </w:r>
      <w:proofErr w:type="spellStart"/>
      <w:r w:rsidRPr="00080CC6">
        <w:rPr>
          <w:bCs/>
        </w:rPr>
        <w:t>be</w:t>
      </w:r>
      <w:proofErr w:type="spellEnd"/>
      <w:r w:rsidRPr="00080CC6">
        <w:rPr>
          <w:bCs/>
        </w:rPr>
        <w:t xml:space="preserve"> </w:t>
      </w:r>
      <w:proofErr w:type="spellStart"/>
      <w:r w:rsidRPr="00080CC6">
        <w:rPr>
          <w:bCs/>
        </w:rPr>
        <w:t>transformed</w:t>
      </w:r>
      <w:proofErr w:type="spellEnd"/>
      <w:r w:rsidR="00345E49">
        <w:rPr>
          <w:bCs/>
        </w:rPr>
        <w:t xml:space="preserve"> and</w:t>
      </w:r>
      <w:r w:rsidRPr="00080CC6">
        <w:rPr>
          <w:bCs/>
        </w:rPr>
        <w:t xml:space="preserve"> to </w:t>
      </w:r>
      <w:proofErr w:type="spellStart"/>
      <w:r w:rsidR="0045459C">
        <w:rPr>
          <w:bCs/>
        </w:rPr>
        <w:t>re</w:t>
      </w:r>
      <w:r w:rsidRPr="00080CC6">
        <w:rPr>
          <w:bCs/>
        </w:rPr>
        <w:t>invent</w:t>
      </w:r>
      <w:proofErr w:type="spellEnd"/>
      <w:r w:rsidRPr="00080CC6">
        <w:rPr>
          <w:bCs/>
        </w:rPr>
        <w:t xml:space="preserve"> </w:t>
      </w:r>
      <w:proofErr w:type="spellStart"/>
      <w:r w:rsidRPr="00080CC6">
        <w:rPr>
          <w:bCs/>
        </w:rPr>
        <w:t>itself</w:t>
      </w:r>
      <w:proofErr w:type="spellEnd"/>
      <w:r w:rsidRPr="00080CC6">
        <w:rPr>
          <w:bCs/>
        </w:rPr>
        <w:t xml:space="preserve">. It is no longer so much a hermetic fence as an ability to act in an </w:t>
      </w:r>
      <w:proofErr w:type="spellStart"/>
      <w:r w:rsidRPr="00080CC6">
        <w:rPr>
          <w:bCs/>
        </w:rPr>
        <w:t>interdependent</w:t>
      </w:r>
      <w:proofErr w:type="spellEnd"/>
      <w:r w:rsidRPr="00080CC6">
        <w:rPr>
          <w:bCs/>
        </w:rPr>
        <w:t xml:space="preserve"> </w:t>
      </w:r>
      <w:proofErr w:type="spellStart"/>
      <w:r w:rsidRPr="00080CC6">
        <w:rPr>
          <w:bCs/>
        </w:rPr>
        <w:t>environment</w:t>
      </w:r>
      <w:proofErr w:type="spellEnd"/>
      <w:r w:rsidRPr="00080CC6">
        <w:rPr>
          <w:bCs/>
        </w:rPr>
        <w:t xml:space="preserve">, to </w:t>
      </w:r>
      <w:proofErr w:type="spellStart"/>
      <w:r w:rsidRPr="00080CC6">
        <w:rPr>
          <w:bCs/>
        </w:rPr>
        <w:t>preserve</w:t>
      </w:r>
      <w:proofErr w:type="spellEnd"/>
      <w:r w:rsidRPr="00080CC6">
        <w:rPr>
          <w:bCs/>
        </w:rPr>
        <w:t xml:space="preserve"> </w:t>
      </w:r>
      <w:proofErr w:type="spellStart"/>
      <w:r w:rsidRPr="00080CC6">
        <w:rPr>
          <w:bCs/>
        </w:rPr>
        <w:t>decision-making</w:t>
      </w:r>
      <w:proofErr w:type="spellEnd"/>
      <w:r w:rsidRPr="00080CC6">
        <w:rPr>
          <w:bCs/>
        </w:rPr>
        <w:t xml:space="preserve"> </w:t>
      </w:r>
      <w:proofErr w:type="spellStart"/>
      <w:r w:rsidRPr="00080CC6">
        <w:rPr>
          <w:bCs/>
        </w:rPr>
        <w:t>autonomy</w:t>
      </w:r>
      <w:proofErr w:type="spellEnd"/>
      <w:r w:rsidRPr="00080CC6">
        <w:rPr>
          <w:bCs/>
        </w:rPr>
        <w:t xml:space="preserve"> and to </w:t>
      </w:r>
      <w:proofErr w:type="spellStart"/>
      <w:r w:rsidRPr="00080CC6">
        <w:rPr>
          <w:bCs/>
        </w:rPr>
        <w:t>guarantee</w:t>
      </w:r>
      <w:proofErr w:type="spellEnd"/>
      <w:r w:rsidRPr="00080CC6">
        <w:rPr>
          <w:bCs/>
        </w:rPr>
        <w:t xml:space="preserve"> the </w:t>
      </w:r>
      <w:proofErr w:type="spellStart"/>
      <w:r w:rsidRPr="00080CC6">
        <w:rPr>
          <w:bCs/>
        </w:rPr>
        <w:t>well-being</w:t>
      </w:r>
      <w:proofErr w:type="spellEnd"/>
      <w:r w:rsidRPr="00080CC6">
        <w:rPr>
          <w:bCs/>
        </w:rPr>
        <w:t xml:space="preserve"> of </w:t>
      </w:r>
      <w:proofErr w:type="spellStart"/>
      <w:r w:rsidRPr="00080CC6">
        <w:rPr>
          <w:bCs/>
        </w:rPr>
        <w:t>citizens</w:t>
      </w:r>
      <w:proofErr w:type="spellEnd"/>
      <w:r w:rsidRPr="00080CC6">
        <w:rPr>
          <w:bCs/>
        </w:rPr>
        <w:t xml:space="preserve">, </w:t>
      </w:r>
      <w:proofErr w:type="spellStart"/>
      <w:r w:rsidRPr="00080CC6">
        <w:rPr>
          <w:bCs/>
        </w:rPr>
        <w:t>even</w:t>
      </w:r>
      <w:proofErr w:type="spellEnd"/>
      <w:r w:rsidRPr="00080CC6">
        <w:rPr>
          <w:bCs/>
        </w:rPr>
        <w:t xml:space="preserve"> by </w:t>
      </w:r>
      <w:proofErr w:type="spellStart"/>
      <w:r w:rsidRPr="00080CC6">
        <w:rPr>
          <w:bCs/>
        </w:rPr>
        <w:t>collaborating</w:t>
      </w:r>
      <w:proofErr w:type="spellEnd"/>
      <w:r w:rsidRPr="00080CC6">
        <w:rPr>
          <w:bCs/>
        </w:rPr>
        <w:t xml:space="preserve"> and sharing </w:t>
      </w:r>
      <w:proofErr w:type="spellStart"/>
      <w:r w:rsidRPr="00080CC6">
        <w:rPr>
          <w:bCs/>
        </w:rPr>
        <w:t>responsibilities</w:t>
      </w:r>
      <w:proofErr w:type="spellEnd"/>
      <w:r w:rsidRPr="00080CC6">
        <w:rPr>
          <w:bCs/>
        </w:rPr>
        <w:t>.</w:t>
      </w:r>
    </w:p>
    <w:p w14:paraId="5C8CFAB6" w14:textId="277AFF25" w:rsidR="008142AC" w:rsidRDefault="008142AC" w:rsidP="00E81457">
      <w:pPr>
        <w:spacing w:after="0" w:line="240" w:lineRule="auto"/>
        <w:jc w:val="both"/>
        <w:rPr>
          <w:bCs/>
        </w:rPr>
      </w:pPr>
    </w:p>
    <w:p w14:paraId="49ABB69D" w14:textId="67EE3193" w:rsidR="008142AC" w:rsidRDefault="008142AC" w:rsidP="00E81457">
      <w:pPr>
        <w:spacing w:after="0" w:line="240" w:lineRule="auto"/>
        <w:jc w:val="both"/>
      </w:pPr>
      <w:r>
        <w:t xml:space="preserve">In </w:t>
      </w:r>
      <w:proofErr w:type="spellStart"/>
      <w:r>
        <w:t>its</w:t>
      </w:r>
      <w:proofErr w:type="spellEnd"/>
      <w:r>
        <w:t xml:space="preserve"> </w:t>
      </w:r>
      <w:proofErr w:type="spellStart"/>
      <w:r>
        <w:t>geographical</w:t>
      </w:r>
      <w:proofErr w:type="spellEnd"/>
      <w:r>
        <w:t xml:space="preserve"> </w:t>
      </w:r>
      <w:proofErr w:type="spellStart"/>
      <w:r>
        <w:t>sense</w:t>
      </w:r>
      <w:proofErr w:type="spellEnd"/>
      <w:r>
        <w:t xml:space="preserve">, </w:t>
      </w:r>
      <w:r w:rsidR="00345E49">
        <w:t xml:space="preserve">the </w:t>
      </w:r>
      <w:r>
        <w:t xml:space="preserve">Mandé </w:t>
      </w:r>
      <w:r w:rsidR="004E1EB8">
        <w:t>w</w:t>
      </w:r>
      <w:r w:rsidR="00345E49">
        <w:t xml:space="preserve">orld </w:t>
      </w:r>
      <w:r>
        <w:t xml:space="preserve">corresponds to a </w:t>
      </w:r>
      <w:proofErr w:type="spellStart"/>
      <w:r>
        <w:t>vast</w:t>
      </w:r>
      <w:proofErr w:type="spellEnd"/>
      <w:r>
        <w:t xml:space="preserve"> West </w:t>
      </w:r>
      <w:proofErr w:type="spellStart"/>
      <w:r>
        <w:t>African</w:t>
      </w:r>
      <w:proofErr w:type="spellEnd"/>
      <w:r>
        <w:t xml:space="preserve"> </w:t>
      </w:r>
      <w:proofErr w:type="spellStart"/>
      <w:r>
        <w:t>region</w:t>
      </w:r>
      <w:proofErr w:type="spellEnd"/>
      <w:r>
        <w:t xml:space="preserve"> </w:t>
      </w:r>
      <w:proofErr w:type="spellStart"/>
      <w:r>
        <w:t>located</w:t>
      </w:r>
      <w:proofErr w:type="spellEnd"/>
      <w:r>
        <w:t xml:space="preserve"> in the basins of the </w:t>
      </w:r>
      <w:proofErr w:type="spellStart"/>
      <w:r>
        <w:t>Gambia</w:t>
      </w:r>
      <w:proofErr w:type="spellEnd"/>
      <w:r>
        <w:t xml:space="preserve">, </w:t>
      </w:r>
      <w:proofErr w:type="spellStart"/>
      <w:r>
        <w:t>upper</w:t>
      </w:r>
      <w:proofErr w:type="spellEnd"/>
      <w:r>
        <w:t xml:space="preserve"> </w:t>
      </w:r>
      <w:proofErr w:type="spellStart"/>
      <w:r>
        <w:t>Senegal</w:t>
      </w:r>
      <w:proofErr w:type="spellEnd"/>
      <w:r>
        <w:t xml:space="preserve">, </w:t>
      </w:r>
      <w:proofErr w:type="spellStart"/>
      <w:r>
        <w:t>upper</w:t>
      </w:r>
      <w:proofErr w:type="spellEnd"/>
      <w:r>
        <w:t xml:space="preserve"> and middle Niger, </w:t>
      </w:r>
      <w:proofErr w:type="spellStart"/>
      <w:r>
        <w:t>mainly</w:t>
      </w:r>
      <w:proofErr w:type="spellEnd"/>
      <w:r>
        <w:t xml:space="preserve"> </w:t>
      </w:r>
      <w:proofErr w:type="spellStart"/>
      <w:r>
        <w:t>inhabited</w:t>
      </w:r>
      <w:proofErr w:type="spellEnd"/>
      <w:r>
        <w:t xml:space="preserve"> by the </w:t>
      </w:r>
      <w:proofErr w:type="spellStart"/>
      <w:r>
        <w:t>Soninke</w:t>
      </w:r>
      <w:proofErr w:type="spellEnd"/>
      <w:r>
        <w:t xml:space="preserve">, </w:t>
      </w:r>
      <w:proofErr w:type="spellStart"/>
      <w:r>
        <w:t>Malinke</w:t>
      </w:r>
      <w:proofErr w:type="spellEnd"/>
      <w:r>
        <w:t xml:space="preserve">, </w:t>
      </w:r>
      <w:proofErr w:type="spellStart"/>
      <w:r>
        <w:t>Bamana</w:t>
      </w:r>
      <w:proofErr w:type="spellEnd"/>
      <w:r>
        <w:t xml:space="preserve">, </w:t>
      </w:r>
      <w:proofErr w:type="spellStart"/>
      <w:r>
        <w:t>Khassonke</w:t>
      </w:r>
      <w:proofErr w:type="spellEnd"/>
      <w:r>
        <w:t xml:space="preserve">, </w:t>
      </w:r>
      <w:proofErr w:type="spellStart"/>
      <w:r>
        <w:t>Jula</w:t>
      </w:r>
      <w:proofErr w:type="spellEnd"/>
      <w:r>
        <w:t xml:space="preserve">, and Mandinka groups. </w:t>
      </w:r>
      <w:proofErr w:type="spellStart"/>
      <w:r>
        <w:t>Located</w:t>
      </w:r>
      <w:proofErr w:type="spellEnd"/>
      <w:r>
        <w:t xml:space="preserve"> </w:t>
      </w:r>
      <w:proofErr w:type="spellStart"/>
      <w:r>
        <w:t>between</w:t>
      </w:r>
      <w:proofErr w:type="spellEnd"/>
      <w:r>
        <w:t xml:space="preserve"> the Sahara </w:t>
      </w:r>
      <w:proofErr w:type="spellStart"/>
      <w:r>
        <w:t>Desert</w:t>
      </w:r>
      <w:proofErr w:type="spellEnd"/>
      <w:r>
        <w:t xml:space="preserve"> and the </w:t>
      </w:r>
      <w:proofErr w:type="spellStart"/>
      <w:r>
        <w:t>forest</w:t>
      </w:r>
      <w:proofErr w:type="spellEnd"/>
      <w:r>
        <w:t xml:space="preserve"> zone, </w:t>
      </w:r>
      <w:proofErr w:type="spellStart"/>
      <w:r>
        <w:t>it</w:t>
      </w:r>
      <w:proofErr w:type="spellEnd"/>
      <w:r>
        <w:t xml:space="preserve"> has been a </w:t>
      </w:r>
      <w:proofErr w:type="spellStart"/>
      <w:r>
        <w:t>historical</w:t>
      </w:r>
      <w:proofErr w:type="spellEnd"/>
      <w:r>
        <w:t xml:space="preserve"> </w:t>
      </w:r>
      <w:proofErr w:type="spellStart"/>
      <w:r>
        <w:t>crossroads</w:t>
      </w:r>
      <w:proofErr w:type="spellEnd"/>
      <w:r>
        <w:t xml:space="preserve"> </w:t>
      </w:r>
      <w:proofErr w:type="spellStart"/>
      <w:r>
        <w:t>whose</w:t>
      </w:r>
      <w:proofErr w:type="spellEnd"/>
      <w:r>
        <w:t xml:space="preserve"> populations have </w:t>
      </w:r>
      <w:proofErr w:type="spellStart"/>
      <w:r>
        <w:t>maintained</w:t>
      </w:r>
      <w:proofErr w:type="spellEnd"/>
      <w:r>
        <w:t xml:space="preserve"> </w:t>
      </w:r>
      <w:proofErr w:type="spellStart"/>
      <w:r>
        <w:t>various</w:t>
      </w:r>
      <w:proofErr w:type="spellEnd"/>
      <w:r>
        <w:t xml:space="preserve"> types of </w:t>
      </w:r>
      <w:proofErr w:type="spellStart"/>
      <w:r>
        <w:t>relationships</w:t>
      </w:r>
      <w:proofErr w:type="spellEnd"/>
      <w:r>
        <w:t xml:space="preserve"> </w:t>
      </w:r>
      <w:proofErr w:type="spellStart"/>
      <w:r>
        <w:t>with</w:t>
      </w:r>
      <w:proofErr w:type="spellEnd"/>
      <w:r>
        <w:t xml:space="preserve"> </w:t>
      </w:r>
      <w:proofErr w:type="spellStart"/>
      <w:r>
        <w:t>neighboring</w:t>
      </w:r>
      <w:proofErr w:type="spellEnd"/>
      <w:r>
        <w:t xml:space="preserve"> groups (Fulani, Mossi, Akan, Baoulé, Bété, Wolof, etc.). It </w:t>
      </w:r>
      <w:proofErr w:type="spellStart"/>
      <w:r>
        <w:t>is</w:t>
      </w:r>
      <w:proofErr w:type="spellEnd"/>
      <w:r>
        <w:t xml:space="preserve"> </w:t>
      </w:r>
      <w:proofErr w:type="spellStart"/>
      <w:r>
        <w:t>therefore</w:t>
      </w:r>
      <w:proofErr w:type="spellEnd"/>
      <w:r>
        <w:t xml:space="preserve"> a social, </w:t>
      </w:r>
      <w:proofErr w:type="spellStart"/>
      <w:r>
        <w:t>political</w:t>
      </w:r>
      <w:proofErr w:type="spellEnd"/>
      <w:r>
        <w:t xml:space="preserve">, and cultural </w:t>
      </w:r>
      <w:proofErr w:type="spellStart"/>
      <w:r>
        <w:t>space</w:t>
      </w:r>
      <w:proofErr w:type="spellEnd"/>
      <w:r>
        <w:t xml:space="preserve"> </w:t>
      </w:r>
      <w:proofErr w:type="spellStart"/>
      <w:r>
        <w:t>marked</w:t>
      </w:r>
      <w:proofErr w:type="spellEnd"/>
      <w:r>
        <w:t xml:space="preserve"> by </w:t>
      </w:r>
      <w:proofErr w:type="spellStart"/>
      <w:r>
        <w:t>continuous</w:t>
      </w:r>
      <w:proofErr w:type="spellEnd"/>
      <w:r>
        <w:t xml:space="preserve"> reconfiguration, </w:t>
      </w:r>
      <w:proofErr w:type="spellStart"/>
      <w:r>
        <w:t>where</w:t>
      </w:r>
      <w:proofErr w:type="spellEnd"/>
      <w:r>
        <w:t xml:space="preserve"> </w:t>
      </w:r>
      <w:proofErr w:type="spellStart"/>
      <w:r>
        <w:t>kinship</w:t>
      </w:r>
      <w:proofErr w:type="spellEnd"/>
      <w:r>
        <w:t xml:space="preserve"> networks, </w:t>
      </w:r>
      <w:proofErr w:type="spellStart"/>
      <w:r>
        <w:t>trade</w:t>
      </w:r>
      <w:proofErr w:type="spellEnd"/>
      <w:r>
        <w:t xml:space="preserve">, and </w:t>
      </w:r>
      <w:proofErr w:type="spellStart"/>
      <w:r>
        <w:t>rituals</w:t>
      </w:r>
      <w:proofErr w:type="spellEnd"/>
      <w:r>
        <w:t xml:space="preserve"> have been </w:t>
      </w:r>
      <w:proofErr w:type="spellStart"/>
      <w:r>
        <w:t>intertwined</w:t>
      </w:r>
      <w:proofErr w:type="spellEnd"/>
      <w:r>
        <w:t xml:space="preserve"> for </w:t>
      </w:r>
      <w:proofErr w:type="spellStart"/>
      <w:r>
        <w:t>several</w:t>
      </w:r>
      <w:proofErr w:type="spellEnd"/>
      <w:r>
        <w:t xml:space="preserve"> centuries.</w:t>
      </w:r>
    </w:p>
    <w:p w14:paraId="5B8986F7" w14:textId="77777777" w:rsidR="008142AC" w:rsidRDefault="008142AC" w:rsidP="00E81457">
      <w:pPr>
        <w:spacing w:after="0" w:line="240" w:lineRule="auto"/>
        <w:jc w:val="both"/>
      </w:pPr>
    </w:p>
    <w:p w14:paraId="460B9B14" w14:textId="77777777" w:rsidR="008142AC" w:rsidRDefault="008142AC" w:rsidP="00E81457">
      <w:pPr>
        <w:spacing w:after="0" w:line="240" w:lineRule="auto"/>
        <w:jc w:val="both"/>
      </w:pPr>
      <w:r>
        <w:t xml:space="preserve">It </w:t>
      </w:r>
      <w:proofErr w:type="spellStart"/>
      <w:r>
        <w:t>is</w:t>
      </w:r>
      <w:proofErr w:type="spellEnd"/>
      <w:r>
        <w:t xml:space="preserve"> a </w:t>
      </w:r>
      <w:proofErr w:type="spellStart"/>
      <w:r>
        <w:t>shifting</w:t>
      </w:r>
      <w:proofErr w:type="spellEnd"/>
      <w:r>
        <w:t xml:space="preserve"> </w:t>
      </w:r>
      <w:proofErr w:type="spellStart"/>
      <w:r>
        <w:t>mosaic</w:t>
      </w:r>
      <w:proofErr w:type="spellEnd"/>
      <w:r>
        <w:t xml:space="preserve"> </w:t>
      </w:r>
      <w:proofErr w:type="spellStart"/>
      <w:r>
        <w:t>that</w:t>
      </w:r>
      <w:proofErr w:type="spellEnd"/>
      <w:r>
        <w:t xml:space="preserve"> has </w:t>
      </w:r>
      <w:proofErr w:type="spellStart"/>
      <w:r>
        <w:t>linked</w:t>
      </w:r>
      <w:proofErr w:type="spellEnd"/>
      <w:r>
        <w:t xml:space="preserve"> central hubs and </w:t>
      </w:r>
      <w:proofErr w:type="spellStart"/>
      <w:r>
        <w:t>peripheries</w:t>
      </w:r>
      <w:proofErr w:type="spellEnd"/>
      <w:r>
        <w:t xml:space="preserve">, </w:t>
      </w:r>
      <w:proofErr w:type="spellStart"/>
      <w:r>
        <w:t>where</w:t>
      </w:r>
      <w:proofErr w:type="spellEnd"/>
      <w:r>
        <w:t xml:space="preserve"> balances are </w:t>
      </w:r>
      <w:proofErr w:type="spellStart"/>
      <w:r>
        <w:t>redrawn</w:t>
      </w:r>
      <w:proofErr w:type="spellEnd"/>
      <w:r>
        <w:t xml:space="preserve"> </w:t>
      </w:r>
      <w:proofErr w:type="spellStart"/>
      <w:r>
        <w:t>according</w:t>
      </w:r>
      <w:proofErr w:type="spellEnd"/>
      <w:r>
        <w:t xml:space="preserve"> to </w:t>
      </w:r>
      <w:proofErr w:type="spellStart"/>
      <w:r>
        <w:t>regional</w:t>
      </w:r>
      <w:proofErr w:type="spellEnd"/>
      <w:r>
        <w:t xml:space="preserve"> and global </w:t>
      </w:r>
      <w:proofErr w:type="spellStart"/>
      <w:r>
        <w:t>circumstances</w:t>
      </w:r>
      <w:proofErr w:type="spellEnd"/>
      <w:r>
        <w:t xml:space="preserve"> (</w:t>
      </w:r>
      <w:proofErr w:type="spellStart"/>
      <w:r>
        <w:t>climate</w:t>
      </w:r>
      <w:proofErr w:type="spellEnd"/>
      <w:r>
        <w:t xml:space="preserve"> change, trans-</w:t>
      </w:r>
      <w:proofErr w:type="spellStart"/>
      <w:r>
        <w:t>Saharan</w:t>
      </w:r>
      <w:proofErr w:type="spellEnd"/>
      <w:r>
        <w:t xml:space="preserve"> and Atlantic </w:t>
      </w:r>
      <w:proofErr w:type="spellStart"/>
      <w:r>
        <w:t>trade</w:t>
      </w:r>
      <w:proofErr w:type="spellEnd"/>
      <w:r>
        <w:t xml:space="preserve">, </w:t>
      </w:r>
      <w:proofErr w:type="spellStart"/>
      <w:r>
        <w:t>among</w:t>
      </w:r>
      <w:proofErr w:type="spellEnd"/>
      <w:r>
        <w:t xml:space="preserve"> </w:t>
      </w:r>
      <w:proofErr w:type="spellStart"/>
      <w:r>
        <w:t>others</w:t>
      </w:r>
      <w:proofErr w:type="spellEnd"/>
      <w:r>
        <w:t xml:space="preserve">). The </w:t>
      </w:r>
      <w:proofErr w:type="spellStart"/>
      <w:r>
        <w:t>earliest</w:t>
      </w:r>
      <w:proofErr w:type="spellEnd"/>
      <w:r>
        <w:t xml:space="preserve"> </w:t>
      </w:r>
      <w:proofErr w:type="spellStart"/>
      <w:r>
        <w:t>documented</w:t>
      </w:r>
      <w:proofErr w:type="spellEnd"/>
      <w:r>
        <w:t xml:space="preserve"> </w:t>
      </w:r>
      <w:proofErr w:type="spellStart"/>
      <w:r>
        <w:t>reorganizations</w:t>
      </w:r>
      <w:proofErr w:type="spellEnd"/>
      <w:r>
        <w:t xml:space="preserve"> can </w:t>
      </w:r>
      <w:proofErr w:type="spellStart"/>
      <w:r>
        <w:t>be</w:t>
      </w:r>
      <w:proofErr w:type="spellEnd"/>
      <w:r>
        <w:t xml:space="preserve"> </w:t>
      </w:r>
      <w:proofErr w:type="spellStart"/>
      <w:r>
        <w:t>seen</w:t>
      </w:r>
      <w:proofErr w:type="spellEnd"/>
      <w:r>
        <w:t xml:space="preserve"> in the Empire of Ghana (8th–11th centuries), </w:t>
      </w:r>
      <w:proofErr w:type="spellStart"/>
      <w:r>
        <w:t>where</w:t>
      </w:r>
      <w:proofErr w:type="spellEnd"/>
      <w:r>
        <w:t xml:space="preserve"> the </w:t>
      </w:r>
      <w:proofErr w:type="spellStart"/>
      <w:r>
        <w:t>Soninke</w:t>
      </w:r>
      <w:proofErr w:type="spellEnd"/>
      <w:r>
        <w:t xml:space="preserve"> </w:t>
      </w:r>
      <w:proofErr w:type="spellStart"/>
      <w:r>
        <w:t>structured</w:t>
      </w:r>
      <w:proofErr w:type="spellEnd"/>
      <w:r>
        <w:t xml:space="preserve"> the first </w:t>
      </w:r>
      <w:proofErr w:type="spellStart"/>
      <w:r>
        <w:t>Sahelian</w:t>
      </w:r>
      <w:proofErr w:type="spellEnd"/>
      <w:r>
        <w:t xml:space="preserve"> circuits </w:t>
      </w:r>
      <w:proofErr w:type="spellStart"/>
      <w:r>
        <w:t>connecting</w:t>
      </w:r>
      <w:proofErr w:type="spellEnd"/>
      <w:r>
        <w:t xml:space="preserve"> </w:t>
      </w:r>
      <w:proofErr w:type="spellStart"/>
      <w:r>
        <w:t>chiefdoms</w:t>
      </w:r>
      <w:proofErr w:type="spellEnd"/>
      <w:r>
        <w:t xml:space="preserve"> and </w:t>
      </w:r>
      <w:proofErr w:type="spellStart"/>
      <w:r>
        <w:t>cities</w:t>
      </w:r>
      <w:proofErr w:type="spellEnd"/>
      <w:r>
        <w:t xml:space="preserve"> </w:t>
      </w:r>
      <w:proofErr w:type="spellStart"/>
      <w:r>
        <w:t>across</w:t>
      </w:r>
      <w:proofErr w:type="spellEnd"/>
      <w:r>
        <w:t xml:space="preserve"> a </w:t>
      </w:r>
      <w:proofErr w:type="spellStart"/>
      <w:r>
        <w:t>vast</w:t>
      </w:r>
      <w:proofErr w:type="spellEnd"/>
      <w:r>
        <w:t xml:space="preserve"> </w:t>
      </w:r>
      <w:proofErr w:type="spellStart"/>
      <w:r>
        <w:t>territory</w:t>
      </w:r>
      <w:proofErr w:type="spellEnd"/>
      <w:r>
        <w:t xml:space="preserve">. The </w:t>
      </w:r>
      <w:proofErr w:type="spellStart"/>
      <w:r>
        <w:t>weakening</w:t>
      </w:r>
      <w:proofErr w:type="spellEnd"/>
      <w:r>
        <w:t xml:space="preserve"> of Ghana in the 11th century </w:t>
      </w:r>
      <w:proofErr w:type="spellStart"/>
      <w:r>
        <w:t>encouraged</w:t>
      </w:r>
      <w:proofErr w:type="spellEnd"/>
      <w:r>
        <w:t xml:space="preserve"> the </w:t>
      </w:r>
      <w:proofErr w:type="spellStart"/>
      <w:r>
        <w:t>emergence</w:t>
      </w:r>
      <w:proofErr w:type="spellEnd"/>
      <w:r>
        <w:t xml:space="preserve"> of </w:t>
      </w:r>
      <w:proofErr w:type="spellStart"/>
      <w:r>
        <w:t>autonomous</w:t>
      </w:r>
      <w:proofErr w:type="spellEnd"/>
      <w:r>
        <w:t xml:space="preserve"> </w:t>
      </w:r>
      <w:proofErr w:type="spellStart"/>
      <w:r>
        <w:t>entities</w:t>
      </w:r>
      <w:proofErr w:type="spellEnd"/>
      <w:r>
        <w:t xml:space="preserve">, </w:t>
      </w:r>
      <w:proofErr w:type="spellStart"/>
      <w:r>
        <w:t>initiating</w:t>
      </w:r>
      <w:proofErr w:type="spellEnd"/>
      <w:r>
        <w:t xml:space="preserve"> a process of </w:t>
      </w:r>
      <w:proofErr w:type="spellStart"/>
      <w:r>
        <w:t>regional</w:t>
      </w:r>
      <w:proofErr w:type="spellEnd"/>
      <w:r>
        <w:t xml:space="preserve"> </w:t>
      </w:r>
      <w:proofErr w:type="spellStart"/>
      <w:r>
        <w:t>reorganization</w:t>
      </w:r>
      <w:proofErr w:type="spellEnd"/>
      <w:r>
        <w:t xml:space="preserve">. </w:t>
      </w:r>
      <w:proofErr w:type="spellStart"/>
      <w:r>
        <w:t>From</w:t>
      </w:r>
      <w:proofErr w:type="spellEnd"/>
      <w:r>
        <w:t xml:space="preserve"> the 13th century </w:t>
      </w:r>
      <w:proofErr w:type="spellStart"/>
      <w:r>
        <w:t>onwards</w:t>
      </w:r>
      <w:proofErr w:type="spellEnd"/>
      <w:r>
        <w:t xml:space="preserve">, the </w:t>
      </w:r>
      <w:proofErr w:type="spellStart"/>
      <w:r>
        <w:t>imperial</w:t>
      </w:r>
      <w:proofErr w:type="spellEnd"/>
      <w:r>
        <w:t xml:space="preserve"> </w:t>
      </w:r>
      <w:proofErr w:type="spellStart"/>
      <w:r>
        <w:t>centralization</w:t>
      </w:r>
      <w:proofErr w:type="spellEnd"/>
      <w:r>
        <w:t xml:space="preserve"> of Mali, </w:t>
      </w:r>
      <w:proofErr w:type="spellStart"/>
      <w:r>
        <w:t>often</w:t>
      </w:r>
      <w:proofErr w:type="spellEnd"/>
      <w:r>
        <w:t xml:space="preserve"> </w:t>
      </w:r>
      <w:proofErr w:type="spellStart"/>
      <w:r>
        <w:t>associated</w:t>
      </w:r>
      <w:proofErr w:type="spellEnd"/>
      <w:r>
        <w:t xml:space="preserve"> </w:t>
      </w:r>
      <w:proofErr w:type="spellStart"/>
      <w:r>
        <w:t>with</w:t>
      </w:r>
      <w:proofErr w:type="spellEnd"/>
      <w:r>
        <w:t xml:space="preserve"> </w:t>
      </w:r>
      <w:proofErr w:type="spellStart"/>
      <w:r>
        <w:t>Sunjata</w:t>
      </w:r>
      <w:proofErr w:type="spellEnd"/>
      <w:r>
        <w:t xml:space="preserve"> Keita and the Charter of </w:t>
      </w:r>
      <w:proofErr w:type="spellStart"/>
      <w:r>
        <w:t>Kurukan</w:t>
      </w:r>
      <w:proofErr w:type="spellEnd"/>
      <w:r>
        <w:t xml:space="preserve"> </w:t>
      </w:r>
      <w:proofErr w:type="spellStart"/>
      <w:r>
        <w:t>Fuga</w:t>
      </w:r>
      <w:proofErr w:type="spellEnd"/>
      <w:r>
        <w:t xml:space="preserve">, </w:t>
      </w:r>
      <w:proofErr w:type="spellStart"/>
      <w:r>
        <w:t>continued</w:t>
      </w:r>
      <w:proofErr w:type="spellEnd"/>
      <w:r>
        <w:t xml:space="preserve"> </w:t>
      </w:r>
      <w:proofErr w:type="spellStart"/>
      <w:r>
        <w:t>this</w:t>
      </w:r>
      <w:proofErr w:type="spellEnd"/>
      <w:r>
        <w:t xml:space="preserve"> </w:t>
      </w:r>
      <w:proofErr w:type="spellStart"/>
      <w:r>
        <w:t>logic</w:t>
      </w:r>
      <w:proofErr w:type="spellEnd"/>
      <w:r>
        <w:t xml:space="preserve"> by </w:t>
      </w:r>
      <w:proofErr w:type="spellStart"/>
      <w:r>
        <w:t>integrating</w:t>
      </w:r>
      <w:proofErr w:type="spellEnd"/>
      <w:r>
        <w:t xml:space="preserve"> a </w:t>
      </w:r>
      <w:proofErr w:type="spellStart"/>
      <w:r>
        <w:t>diversity</w:t>
      </w:r>
      <w:proofErr w:type="spellEnd"/>
      <w:r>
        <w:t xml:space="preserve"> of socio-</w:t>
      </w:r>
      <w:proofErr w:type="spellStart"/>
      <w:r>
        <w:t>political</w:t>
      </w:r>
      <w:proofErr w:type="spellEnd"/>
      <w:r>
        <w:t xml:space="preserve"> </w:t>
      </w:r>
      <w:proofErr w:type="spellStart"/>
      <w:r>
        <w:t>entities</w:t>
      </w:r>
      <w:proofErr w:type="spellEnd"/>
      <w:r>
        <w:t xml:space="preserve"> </w:t>
      </w:r>
      <w:proofErr w:type="spellStart"/>
      <w:r>
        <w:t>whose</w:t>
      </w:r>
      <w:proofErr w:type="spellEnd"/>
      <w:r>
        <w:t xml:space="preserve"> </w:t>
      </w:r>
      <w:proofErr w:type="spellStart"/>
      <w:r>
        <w:t>autonomy</w:t>
      </w:r>
      <w:proofErr w:type="spellEnd"/>
      <w:r>
        <w:t xml:space="preserve"> </w:t>
      </w:r>
      <w:proofErr w:type="spellStart"/>
      <w:r>
        <w:t>was</w:t>
      </w:r>
      <w:proofErr w:type="spellEnd"/>
      <w:r>
        <w:t xml:space="preserve"> </w:t>
      </w:r>
      <w:proofErr w:type="spellStart"/>
      <w:r>
        <w:t>constantly</w:t>
      </w:r>
      <w:proofErr w:type="spellEnd"/>
      <w:r>
        <w:t xml:space="preserve"> </w:t>
      </w:r>
      <w:proofErr w:type="spellStart"/>
      <w:r>
        <w:t>renegotiated</w:t>
      </w:r>
      <w:proofErr w:type="spellEnd"/>
      <w:r>
        <w:t>.</w:t>
      </w:r>
    </w:p>
    <w:p w14:paraId="464936F1" w14:textId="77777777" w:rsidR="008142AC" w:rsidRDefault="008142AC" w:rsidP="00E81457">
      <w:pPr>
        <w:spacing w:after="0" w:line="240" w:lineRule="auto"/>
        <w:jc w:val="both"/>
      </w:pPr>
    </w:p>
    <w:p w14:paraId="349AFEEA" w14:textId="26CFD9F1" w:rsidR="008142AC" w:rsidRPr="00080CC6" w:rsidRDefault="008142AC" w:rsidP="00E81457">
      <w:pPr>
        <w:spacing w:after="0" w:line="240" w:lineRule="auto"/>
        <w:jc w:val="both"/>
      </w:pPr>
      <w:r>
        <w:t xml:space="preserve">West </w:t>
      </w:r>
      <w:proofErr w:type="spellStart"/>
      <w:r>
        <w:t>Africa</w:t>
      </w:r>
      <w:proofErr w:type="spellEnd"/>
      <w:r>
        <w:t xml:space="preserve"> </w:t>
      </w:r>
      <w:proofErr w:type="spellStart"/>
      <w:r>
        <w:t>is</w:t>
      </w:r>
      <w:proofErr w:type="spellEnd"/>
      <w:r>
        <w:t xml:space="preserve"> </w:t>
      </w:r>
      <w:proofErr w:type="spellStart"/>
      <w:r>
        <w:t>therefore</w:t>
      </w:r>
      <w:proofErr w:type="spellEnd"/>
      <w:r>
        <w:t xml:space="preserve"> a fertile </w:t>
      </w:r>
      <w:proofErr w:type="spellStart"/>
      <w:r>
        <w:t>ground</w:t>
      </w:r>
      <w:proofErr w:type="spellEnd"/>
      <w:r>
        <w:t xml:space="preserve"> for </w:t>
      </w:r>
      <w:proofErr w:type="spellStart"/>
      <w:r>
        <w:t>analysis</w:t>
      </w:r>
      <w:proofErr w:type="spellEnd"/>
      <w:r>
        <w:t xml:space="preserve"> to </w:t>
      </w:r>
      <w:proofErr w:type="spellStart"/>
      <w:r>
        <w:t>understand</w:t>
      </w:r>
      <w:proofErr w:type="spellEnd"/>
      <w:r>
        <w:t xml:space="preserve"> the </w:t>
      </w:r>
      <w:proofErr w:type="spellStart"/>
      <w:r>
        <w:t>dynamics</w:t>
      </w:r>
      <w:proofErr w:type="spellEnd"/>
      <w:r>
        <w:t xml:space="preserve"> of long-</w:t>
      </w:r>
      <w:proofErr w:type="spellStart"/>
      <w:r>
        <w:t>term</w:t>
      </w:r>
      <w:proofErr w:type="spellEnd"/>
      <w:r>
        <w:t xml:space="preserve"> </w:t>
      </w:r>
      <w:proofErr w:type="spellStart"/>
      <w:r>
        <w:t>reconfigured</w:t>
      </w:r>
      <w:proofErr w:type="spellEnd"/>
      <w:r>
        <w:t xml:space="preserve"> </w:t>
      </w:r>
      <w:proofErr w:type="spellStart"/>
      <w:r>
        <w:t>sovereignty</w:t>
      </w:r>
      <w:proofErr w:type="spellEnd"/>
      <w:r>
        <w:t xml:space="preserve">. The </w:t>
      </w:r>
      <w:proofErr w:type="spellStart"/>
      <w:r>
        <w:t>legacy</w:t>
      </w:r>
      <w:proofErr w:type="spellEnd"/>
      <w:r>
        <w:t xml:space="preserve"> of the Berlin </w:t>
      </w:r>
      <w:proofErr w:type="spellStart"/>
      <w:r>
        <w:t>Conference</w:t>
      </w:r>
      <w:proofErr w:type="spellEnd"/>
      <w:r>
        <w:t xml:space="preserve"> </w:t>
      </w:r>
      <w:proofErr w:type="spellStart"/>
      <w:r>
        <w:t>promoted</w:t>
      </w:r>
      <w:proofErr w:type="spellEnd"/>
      <w:r>
        <w:t xml:space="preserve"> the </w:t>
      </w:r>
      <w:proofErr w:type="spellStart"/>
      <w:r>
        <w:t>creation</w:t>
      </w:r>
      <w:proofErr w:type="spellEnd"/>
      <w:r>
        <w:t xml:space="preserve"> of state </w:t>
      </w:r>
      <w:proofErr w:type="spellStart"/>
      <w:r>
        <w:t>borders</w:t>
      </w:r>
      <w:proofErr w:type="spellEnd"/>
      <w:r>
        <w:t xml:space="preserve"> </w:t>
      </w:r>
      <w:proofErr w:type="spellStart"/>
      <w:r>
        <w:t>that</w:t>
      </w:r>
      <w:proofErr w:type="spellEnd"/>
      <w:r>
        <w:t xml:space="preserve"> challenge the cultural and </w:t>
      </w:r>
      <w:proofErr w:type="spellStart"/>
      <w:r>
        <w:t>linguistic</w:t>
      </w:r>
      <w:proofErr w:type="spellEnd"/>
      <w:r>
        <w:t xml:space="preserve"> </w:t>
      </w:r>
      <w:proofErr w:type="spellStart"/>
      <w:r>
        <w:t>unity</w:t>
      </w:r>
      <w:proofErr w:type="spellEnd"/>
      <w:r>
        <w:t xml:space="preserve"> of West </w:t>
      </w:r>
      <w:proofErr w:type="spellStart"/>
      <w:r>
        <w:t>Africa</w:t>
      </w:r>
      <w:proofErr w:type="spellEnd"/>
      <w:r>
        <w:t xml:space="preserve">. </w:t>
      </w:r>
      <w:proofErr w:type="spellStart"/>
      <w:r w:rsidR="004E1EB8" w:rsidRPr="004E1EB8">
        <w:t>After</w:t>
      </w:r>
      <w:proofErr w:type="spellEnd"/>
      <w:r w:rsidR="004E1EB8" w:rsidRPr="004E1EB8">
        <w:t xml:space="preserve"> </w:t>
      </w:r>
      <w:proofErr w:type="spellStart"/>
      <w:r w:rsidR="004E1EB8" w:rsidRPr="004E1EB8">
        <w:t>independence</w:t>
      </w:r>
      <w:proofErr w:type="spellEnd"/>
      <w:r w:rsidR="004E1EB8" w:rsidRPr="004E1EB8">
        <w:t xml:space="preserve"> in the 1960s, </w:t>
      </w:r>
      <w:proofErr w:type="spellStart"/>
      <w:r w:rsidR="004E1EB8" w:rsidRPr="004E1EB8">
        <w:t>African</w:t>
      </w:r>
      <w:proofErr w:type="spellEnd"/>
      <w:r w:rsidR="004E1EB8" w:rsidRPr="004E1EB8">
        <w:t xml:space="preserve"> states </w:t>
      </w:r>
      <w:proofErr w:type="spellStart"/>
      <w:r w:rsidR="004E1EB8" w:rsidRPr="004E1EB8">
        <w:t>inherited</w:t>
      </w:r>
      <w:proofErr w:type="spellEnd"/>
      <w:r w:rsidR="004E1EB8" w:rsidRPr="004E1EB8">
        <w:t xml:space="preserve"> </w:t>
      </w:r>
      <w:proofErr w:type="spellStart"/>
      <w:r w:rsidR="004E1EB8" w:rsidRPr="004E1EB8">
        <w:t>this</w:t>
      </w:r>
      <w:proofErr w:type="spellEnd"/>
      <w:r w:rsidR="004E1EB8" w:rsidRPr="004E1EB8">
        <w:t xml:space="preserve"> </w:t>
      </w:r>
      <w:proofErr w:type="spellStart"/>
      <w:r w:rsidR="004E1EB8" w:rsidRPr="004E1EB8">
        <w:t>form</w:t>
      </w:r>
      <w:proofErr w:type="spellEnd"/>
      <w:r w:rsidR="004E1EB8" w:rsidRPr="004E1EB8">
        <w:t xml:space="preserve"> of modern </w:t>
      </w:r>
      <w:proofErr w:type="spellStart"/>
      <w:r w:rsidR="004E1EB8" w:rsidRPr="004E1EB8">
        <w:t>sovereignty</w:t>
      </w:r>
      <w:proofErr w:type="spellEnd"/>
      <w:r>
        <w:t xml:space="preserve">. </w:t>
      </w:r>
      <w:proofErr w:type="spellStart"/>
      <w:r>
        <w:t>With</w:t>
      </w:r>
      <w:proofErr w:type="spellEnd"/>
      <w:r>
        <w:t xml:space="preserve"> modern states, </w:t>
      </w:r>
      <w:proofErr w:type="spellStart"/>
      <w:r>
        <w:t>we</w:t>
      </w:r>
      <w:proofErr w:type="spellEnd"/>
      <w:r>
        <w:t xml:space="preserve"> are </w:t>
      </w:r>
      <w:proofErr w:type="spellStart"/>
      <w:r>
        <w:t>witnessing</w:t>
      </w:r>
      <w:proofErr w:type="spellEnd"/>
      <w:r>
        <w:t xml:space="preserve"> social and cultural recompositions </w:t>
      </w:r>
      <w:proofErr w:type="spellStart"/>
      <w:r>
        <w:t>through</w:t>
      </w:r>
      <w:proofErr w:type="spellEnd"/>
      <w:r>
        <w:t xml:space="preserve"> transnational </w:t>
      </w:r>
      <w:proofErr w:type="spellStart"/>
      <w:r>
        <w:t>identities</w:t>
      </w:r>
      <w:proofErr w:type="spellEnd"/>
      <w:r>
        <w:t xml:space="preserve">, </w:t>
      </w:r>
      <w:proofErr w:type="spellStart"/>
      <w:r>
        <w:t>migratory</w:t>
      </w:r>
      <w:proofErr w:type="spellEnd"/>
      <w:r>
        <w:t xml:space="preserve"> </w:t>
      </w:r>
      <w:proofErr w:type="spellStart"/>
      <w:r>
        <w:t>dynamics</w:t>
      </w:r>
      <w:proofErr w:type="spellEnd"/>
      <w:r>
        <w:t xml:space="preserve">, and </w:t>
      </w:r>
      <w:proofErr w:type="spellStart"/>
      <w:r>
        <w:t>other</w:t>
      </w:r>
      <w:proofErr w:type="spellEnd"/>
      <w:r>
        <w:t xml:space="preserve"> practices. </w:t>
      </w:r>
      <w:proofErr w:type="spellStart"/>
      <w:r>
        <w:t>These</w:t>
      </w:r>
      <w:proofErr w:type="spellEnd"/>
      <w:r>
        <w:t xml:space="preserve"> cross-border </w:t>
      </w:r>
      <w:proofErr w:type="spellStart"/>
      <w:r>
        <w:t>dynamics</w:t>
      </w:r>
      <w:proofErr w:type="spellEnd"/>
      <w:r>
        <w:t xml:space="preserve"> challenge national </w:t>
      </w:r>
      <w:proofErr w:type="spellStart"/>
      <w:r>
        <w:t>unity</w:t>
      </w:r>
      <w:proofErr w:type="spellEnd"/>
      <w:r>
        <w:t xml:space="preserve">, the </w:t>
      </w:r>
      <w:proofErr w:type="spellStart"/>
      <w:r>
        <w:lastRenderedPageBreak/>
        <w:t>foundation</w:t>
      </w:r>
      <w:proofErr w:type="spellEnd"/>
      <w:r>
        <w:t xml:space="preserve"> of the postcolonial state system. In </w:t>
      </w:r>
      <w:proofErr w:type="spellStart"/>
      <w:r>
        <w:t>terms</w:t>
      </w:r>
      <w:proofErr w:type="spellEnd"/>
      <w:r>
        <w:t xml:space="preserve"> of the </w:t>
      </w:r>
      <w:proofErr w:type="spellStart"/>
      <w:r>
        <w:t>democratic</w:t>
      </w:r>
      <w:proofErr w:type="spellEnd"/>
      <w:r>
        <w:t xml:space="preserve"> challenges of </w:t>
      </w:r>
      <w:proofErr w:type="spellStart"/>
      <w:r>
        <w:t>governance</w:t>
      </w:r>
      <w:proofErr w:type="spellEnd"/>
      <w:r>
        <w:t xml:space="preserve">, </w:t>
      </w:r>
      <w:proofErr w:type="spellStart"/>
      <w:r>
        <w:t>we</w:t>
      </w:r>
      <w:proofErr w:type="spellEnd"/>
      <w:r>
        <w:t xml:space="preserve"> are </w:t>
      </w:r>
      <w:proofErr w:type="spellStart"/>
      <w:r>
        <w:t>witnessing</w:t>
      </w:r>
      <w:proofErr w:type="spellEnd"/>
      <w:r>
        <w:t xml:space="preserve"> the </w:t>
      </w:r>
      <w:proofErr w:type="spellStart"/>
      <w:r>
        <w:t>emergence</w:t>
      </w:r>
      <w:proofErr w:type="spellEnd"/>
      <w:r>
        <w:t xml:space="preserve"> of crises of </w:t>
      </w:r>
      <w:proofErr w:type="spellStart"/>
      <w:r>
        <w:t>capacity</w:t>
      </w:r>
      <w:proofErr w:type="spellEnd"/>
      <w:r>
        <w:t xml:space="preserve"> and the assertion of </w:t>
      </w:r>
      <w:proofErr w:type="spellStart"/>
      <w:r>
        <w:t>sovereignty</w:t>
      </w:r>
      <w:proofErr w:type="spellEnd"/>
      <w:r>
        <w:t>.</w:t>
      </w:r>
    </w:p>
    <w:p w14:paraId="343E4745" w14:textId="77777777" w:rsidR="001B2A30" w:rsidRPr="00080CC6" w:rsidRDefault="001B2A30" w:rsidP="00E81457">
      <w:pPr>
        <w:spacing w:after="0" w:line="240" w:lineRule="auto"/>
        <w:jc w:val="both"/>
        <w:rPr>
          <w:bCs/>
        </w:rPr>
      </w:pPr>
    </w:p>
    <w:p w14:paraId="0000FFD0" w14:textId="7715AFA5" w:rsidR="0078407F" w:rsidRPr="00080CC6" w:rsidRDefault="00A91E8A" w:rsidP="00E81457">
      <w:pPr>
        <w:spacing w:after="0" w:line="240" w:lineRule="auto"/>
        <w:jc w:val="both"/>
        <w:rPr>
          <w:bCs/>
        </w:rPr>
      </w:pPr>
      <w:r w:rsidRPr="00080CC6">
        <w:rPr>
          <w:bCs/>
        </w:rPr>
        <w:t xml:space="preserve">This </w:t>
      </w:r>
      <w:proofErr w:type="spellStart"/>
      <w:r w:rsidRPr="00080CC6">
        <w:rPr>
          <w:bCs/>
        </w:rPr>
        <w:t>movement</w:t>
      </w:r>
      <w:proofErr w:type="spellEnd"/>
      <w:r w:rsidRPr="00080CC6">
        <w:rPr>
          <w:bCs/>
        </w:rPr>
        <w:t xml:space="preserve"> </w:t>
      </w:r>
      <w:proofErr w:type="spellStart"/>
      <w:r w:rsidRPr="00080CC6">
        <w:rPr>
          <w:bCs/>
        </w:rPr>
        <w:t>is</w:t>
      </w:r>
      <w:proofErr w:type="spellEnd"/>
      <w:r w:rsidRPr="00080CC6">
        <w:rPr>
          <w:bCs/>
        </w:rPr>
        <w:t xml:space="preserve"> </w:t>
      </w:r>
      <w:proofErr w:type="spellStart"/>
      <w:r w:rsidRPr="00080CC6">
        <w:rPr>
          <w:bCs/>
        </w:rPr>
        <w:t>accompanied</w:t>
      </w:r>
      <w:proofErr w:type="spellEnd"/>
      <w:r w:rsidRPr="00080CC6">
        <w:rPr>
          <w:bCs/>
        </w:rPr>
        <w:t xml:space="preserve"> by political recompositions of the social contract through citizens' demands, often expressed outside the traditional state frameworks. These symptoms are attempts to recompose the meaning of sovereignty, to make it more inclusive and more representative of popular aspirations. </w:t>
      </w:r>
      <w:proofErr w:type="spellStart"/>
      <w:r w:rsidR="00360757" w:rsidRPr="00360757">
        <w:rPr>
          <w:bCs/>
        </w:rPr>
        <w:t>Contemporary</w:t>
      </w:r>
      <w:proofErr w:type="spellEnd"/>
      <w:r w:rsidR="00360757" w:rsidRPr="00360757">
        <w:rPr>
          <w:bCs/>
        </w:rPr>
        <w:t xml:space="preserve"> </w:t>
      </w:r>
      <w:proofErr w:type="spellStart"/>
      <w:r w:rsidR="00360757" w:rsidRPr="00360757">
        <w:rPr>
          <w:bCs/>
        </w:rPr>
        <w:t>examples</w:t>
      </w:r>
      <w:proofErr w:type="spellEnd"/>
      <w:r w:rsidR="00360757" w:rsidRPr="00360757">
        <w:rPr>
          <w:bCs/>
        </w:rPr>
        <w:t xml:space="preserve"> </w:t>
      </w:r>
      <w:proofErr w:type="spellStart"/>
      <w:r w:rsidR="00360757" w:rsidRPr="00360757">
        <w:rPr>
          <w:bCs/>
        </w:rPr>
        <w:t>such</w:t>
      </w:r>
      <w:proofErr w:type="spellEnd"/>
      <w:r w:rsidR="00360757" w:rsidRPr="00360757">
        <w:rPr>
          <w:bCs/>
        </w:rPr>
        <w:t xml:space="preserve"> as the collapse of the Mali </w:t>
      </w:r>
      <w:proofErr w:type="spellStart"/>
      <w:r w:rsidR="00360757" w:rsidRPr="00360757">
        <w:rPr>
          <w:bCs/>
        </w:rPr>
        <w:t>Federation</w:t>
      </w:r>
      <w:proofErr w:type="spellEnd"/>
      <w:r w:rsidR="00360757" w:rsidRPr="00360757">
        <w:rPr>
          <w:bCs/>
        </w:rPr>
        <w:t xml:space="preserve">, the </w:t>
      </w:r>
      <w:proofErr w:type="spellStart"/>
      <w:r w:rsidR="00360757" w:rsidRPr="00360757">
        <w:rPr>
          <w:bCs/>
        </w:rPr>
        <w:t>creation</w:t>
      </w:r>
      <w:proofErr w:type="spellEnd"/>
      <w:r w:rsidR="00360757" w:rsidRPr="00360757">
        <w:rPr>
          <w:bCs/>
        </w:rPr>
        <w:t xml:space="preserve"> of ECOWAS, and the </w:t>
      </w:r>
      <w:proofErr w:type="spellStart"/>
      <w:r w:rsidR="00360757" w:rsidRPr="00360757">
        <w:rPr>
          <w:bCs/>
        </w:rPr>
        <w:t>advent</w:t>
      </w:r>
      <w:proofErr w:type="spellEnd"/>
      <w:r w:rsidR="00360757" w:rsidRPr="00360757">
        <w:rPr>
          <w:bCs/>
        </w:rPr>
        <w:t xml:space="preserve"> of the Alliance of Sahel States (AES) signal a global </w:t>
      </w:r>
      <w:proofErr w:type="spellStart"/>
      <w:r w:rsidR="00360757" w:rsidRPr="00360757">
        <w:rPr>
          <w:bCs/>
        </w:rPr>
        <w:t>restructuring</w:t>
      </w:r>
      <w:proofErr w:type="spellEnd"/>
      <w:r w:rsidR="00360757" w:rsidRPr="00360757">
        <w:rPr>
          <w:bCs/>
        </w:rPr>
        <w:t>.</w:t>
      </w:r>
      <w:r w:rsidR="00360757">
        <w:rPr>
          <w:bCs/>
        </w:rPr>
        <w:t xml:space="preserve"> </w:t>
      </w:r>
      <w:proofErr w:type="spellStart"/>
      <w:r w:rsidR="00DE0419" w:rsidRPr="00080CC6">
        <w:rPr>
          <w:bCs/>
        </w:rPr>
        <w:t>Thus</w:t>
      </w:r>
      <w:proofErr w:type="spellEnd"/>
      <w:r w:rsidR="00DE0419" w:rsidRPr="00080CC6">
        <w:rPr>
          <w:bCs/>
        </w:rPr>
        <w:t xml:space="preserve">, </w:t>
      </w:r>
      <w:proofErr w:type="spellStart"/>
      <w:r w:rsidR="00DE0419" w:rsidRPr="00080CC6">
        <w:rPr>
          <w:bCs/>
        </w:rPr>
        <w:t>exogenous</w:t>
      </w:r>
      <w:proofErr w:type="spellEnd"/>
      <w:r w:rsidR="00DE0419" w:rsidRPr="00080CC6">
        <w:rPr>
          <w:bCs/>
        </w:rPr>
        <w:t xml:space="preserve"> and </w:t>
      </w:r>
      <w:proofErr w:type="spellStart"/>
      <w:r w:rsidR="00DE0419" w:rsidRPr="00080CC6">
        <w:rPr>
          <w:bCs/>
        </w:rPr>
        <w:t>endogenous</w:t>
      </w:r>
      <w:proofErr w:type="spellEnd"/>
      <w:r w:rsidR="00DE0419" w:rsidRPr="00080CC6">
        <w:rPr>
          <w:bCs/>
        </w:rPr>
        <w:t xml:space="preserve"> pressures </w:t>
      </w:r>
      <w:proofErr w:type="spellStart"/>
      <w:r w:rsidR="00DE0419" w:rsidRPr="00080CC6">
        <w:rPr>
          <w:bCs/>
        </w:rPr>
        <w:t>limit</w:t>
      </w:r>
      <w:proofErr w:type="spellEnd"/>
      <w:r w:rsidR="00DE0419" w:rsidRPr="00080CC6">
        <w:rPr>
          <w:bCs/>
        </w:rPr>
        <w:t xml:space="preserve"> the </w:t>
      </w:r>
      <w:proofErr w:type="spellStart"/>
      <w:r w:rsidR="00DE0419" w:rsidRPr="00080CC6">
        <w:rPr>
          <w:bCs/>
        </w:rPr>
        <w:t>economic</w:t>
      </w:r>
      <w:proofErr w:type="spellEnd"/>
      <w:r w:rsidR="00DE0419" w:rsidRPr="00080CC6">
        <w:rPr>
          <w:bCs/>
        </w:rPr>
        <w:t xml:space="preserve"> and </w:t>
      </w:r>
      <w:proofErr w:type="spellStart"/>
      <w:r w:rsidR="00DE0419" w:rsidRPr="00080CC6">
        <w:rPr>
          <w:bCs/>
        </w:rPr>
        <w:t>political</w:t>
      </w:r>
      <w:proofErr w:type="spellEnd"/>
      <w:r w:rsidR="00DE0419" w:rsidRPr="00080CC6">
        <w:rPr>
          <w:bCs/>
        </w:rPr>
        <w:t xml:space="preserve"> room for </w:t>
      </w:r>
      <w:proofErr w:type="spellStart"/>
      <w:r w:rsidR="00DE0419" w:rsidRPr="00080CC6">
        <w:rPr>
          <w:bCs/>
        </w:rPr>
        <w:t>manoeuvre</w:t>
      </w:r>
      <w:proofErr w:type="spellEnd"/>
      <w:r w:rsidR="00DE0419" w:rsidRPr="00080CC6">
        <w:rPr>
          <w:bCs/>
        </w:rPr>
        <w:t xml:space="preserve"> of West </w:t>
      </w:r>
      <w:proofErr w:type="spellStart"/>
      <w:r w:rsidR="00DE0419" w:rsidRPr="00080CC6">
        <w:rPr>
          <w:bCs/>
        </w:rPr>
        <w:t>African</w:t>
      </w:r>
      <w:proofErr w:type="spellEnd"/>
      <w:r w:rsidR="00DE0419" w:rsidRPr="00080CC6">
        <w:rPr>
          <w:bCs/>
        </w:rPr>
        <w:t xml:space="preserve"> states, </w:t>
      </w:r>
      <w:proofErr w:type="spellStart"/>
      <w:r w:rsidR="00DE0419" w:rsidRPr="00080CC6">
        <w:rPr>
          <w:bCs/>
        </w:rPr>
        <w:t>affecting</w:t>
      </w:r>
      <w:proofErr w:type="spellEnd"/>
      <w:r w:rsidR="00DE0419" w:rsidRPr="00080CC6">
        <w:rPr>
          <w:bCs/>
        </w:rPr>
        <w:t xml:space="preserve"> </w:t>
      </w:r>
      <w:proofErr w:type="spellStart"/>
      <w:r w:rsidR="00DE0419" w:rsidRPr="00080CC6">
        <w:rPr>
          <w:bCs/>
        </w:rPr>
        <w:t>their</w:t>
      </w:r>
      <w:proofErr w:type="spellEnd"/>
      <w:r w:rsidR="00DE0419" w:rsidRPr="00080CC6">
        <w:rPr>
          <w:bCs/>
        </w:rPr>
        <w:t xml:space="preserve"> </w:t>
      </w:r>
      <w:proofErr w:type="spellStart"/>
      <w:r w:rsidR="00DE0419" w:rsidRPr="00080CC6">
        <w:rPr>
          <w:bCs/>
        </w:rPr>
        <w:t>economic</w:t>
      </w:r>
      <w:proofErr w:type="spellEnd"/>
      <w:r w:rsidR="00DE0419" w:rsidRPr="00080CC6">
        <w:rPr>
          <w:bCs/>
        </w:rPr>
        <w:t xml:space="preserve"> </w:t>
      </w:r>
      <w:proofErr w:type="spellStart"/>
      <w:r w:rsidR="00DE0419" w:rsidRPr="00080CC6">
        <w:rPr>
          <w:bCs/>
        </w:rPr>
        <w:t>sovereignty</w:t>
      </w:r>
      <w:proofErr w:type="spellEnd"/>
      <w:r w:rsidR="00DE0419" w:rsidRPr="00080CC6">
        <w:rPr>
          <w:bCs/>
        </w:rPr>
        <w:t>.</w:t>
      </w:r>
      <w:r w:rsidR="001B2A30" w:rsidRPr="00080CC6">
        <w:rPr>
          <w:bCs/>
        </w:rPr>
        <w:t xml:space="preserve"> </w:t>
      </w:r>
      <w:r w:rsidR="00DE0419" w:rsidRPr="00080CC6">
        <w:rPr>
          <w:bCs/>
        </w:rPr>
        <w:t>In addition, the terrorism-insecurity nexus creates the proliferation of terrorist groups in the area of the AES</w:t>
      </w:r>
      <w:r w:rsidR="004E1EB8">
        <w:rPr>
          <w:bCs/>
        </w:rPr>
        <w:t xml:space="preserve"> and</w:t>
      </w:r>
      <w:r w:rsidR="00DE0419" w:rsidRPr="00080CC6">
        <w:rPr>
          <w:bCs/>
        </w:rPr>
        <w:t xml:space="preserve"> </w:t>
      </w:r>
      <w:proofErr w:type="spellStart"/>
      <w:r w:rsidR="00DE0419" w:rsidRPr="00080CC6">
        <w:rPr>
          <w:bCs/>
        </w:rPr>
        <w:t>undermines</w:t>
      </w:r>
      <w:proofErr w:type="spellEnd"/>
      <w:r w:rsidR="00DE0419" w:rsidRPr="00080CC6">
        <w:rPr>
          <w:bCs/>
        </w:rPr>
        <w:t xml:space="preserve"> territorial control, </w:t>
      </w:r>
      <w:proofErr w:type="spellStart"/>
      <w:r w:rsidR="00DE0419" w:rsidRPr="00080CC6">
        <w:rPr>
          <w:bCs/>
        </w:rPr>
        <w:t>revealing</w:t>
      </w:r>
      <w:proofErr w:type="spellEnd"/>
      <w:r w:rsidR="00DE0419" w:rsidRPr="00080CC6">
        <w:rPr>
          <w:bCs/>
        </w:rPr>
        <w:t xml:space="preserve"> the fragility of their security sovereignty and forcing external military collaborations (e.g. Barkhane, MINUSMA, BAKUBA in </w:t>
      </w:r>
      <w:proofErr w:type="gramStart"/>
      <w:r w:rsidR="00DE0419" w:rsidRPr="00080CC6">
        <w:rPr>
          <w:bCs/>
        </w:rPr>
        <w:t>Mali;</w:t>
      </w:r>
      <w:proofErr w:type="gramEnd"/>
      <w:r w:rsidR="00DE0419" w:rsidRPr="00080CC6">
        <w:rPr>
          <w:bCs/>
        </w:rPr>
        <w:t xml:space="preserve"> SABRE in Burkina Faso, </w:t>
      </w:r>
      <w:proofErr w:type="spellStart"/>
      <w:r w:rsidR="00DE0419" w:rsidRPr="00080CC6">
        <w:rPr>
          <w:bCs/>
        </w:rPr>
        <w:t>Russia</w:t>
      </w:r>
      <w:proofErr w:type="spellEnd"/>
      <w:r w:rsidR="00DE0419" w:rsidRPr="00080CC6">
        <w:rPr>
          <w:bCs/>
        </w:rPr>
        <w:t xml:space="preserve">, China, </w:t>
      </w:r>
      <w:proofErr w:type="spellStart"/>
      <w:r w:rsidR="00DE0419" w:rsidRPr="00080CC6">
        <w:rPr>
          <w:bCs/>
        </w:rPr>
        <w:t>Turkey</w:t>
      </w:r>
      <w:proofErr w:type="spellEnd"/>
      <w:r w:rsidR="00DE0419" w:rsidRPr="00080CC6">
        <w:rPr>
          <w:bCs/>
        </w:rPr>
        <w:t>, etc.).</w:t>
      </w:r>
      <w:r w:rsidR="00CF5A9B">
        <w:rPr>
          <w:bCs/>
        </w:rPr>
        <w:t xml:space="preserve"> </w:t>
      </w:r>
    </w:p>
    <w:p w14:paraId="06D0BF99" w14:textId="77777777" w:rsidR="001B2A30" w:rsidRPr="00080CC6" w:rsidRDefault="001B2A30" w:rsidP="00E81457">
      <w:pPr>
        <w:spacing w:after="0" w:line="240" w:lineRule="auto"/>
        <w:jc w:val="both"/>
        <w:rPr>
          <w:b/>
        </w:rPr>
      </w:pPr>
    </w:p>
    <w:p w14:paraId="0C429854" w14:textId="5C344C47" w:rsidR="0078407F" w:rsidRDefault="00DE0419" w:rsidP="00E81457">
      <w:pPr>
        <w:spacing w:after="0" w:line="240" w:lineRule="auto"/>
        <w:jc w:val="both"/>
        <w:rPr>
          <w:bCs/>
        </w:rPr>
      </w:pPr>
      <w:r w:rsidRPr="00080CC6">
        <w:rPr>
          <w:bCs/>
        </w:rPr>
        <w:t xml:space="preserve">The </w:t>
      </w:r>
      <w:r w:rsidR="009C51CF">
        <w:rPr>
          <w:bCs/>
        </w:rPr>
        <w:t>13th</w:t>
      </w:r>
      <w:r w:rsidRPr="00080CC6">
        <w:rPr>
          <w:bCs/>
        </w:rPr>
        <w:t xml:space="preserve"> International </w:t>
      </w:r>
      <w:proofErr w:type="spellStart"/>
      <w:r w:rsidRPr="00080CC6">
        <w:rPr>
          <w:bCs/>
        </w:rPr>
        <w:t>Conference</w:t>
      </w:r>
      <w:proofErr w:type="spellEnd"/>
      <w:r w:rsidRPr="00080CC6">
        <w:rPr>
          <w:bCs/>
        </w:rPr>
        <w:t xml:space="preserve"> on Mande </w:t>
      </w:r>
      <w:proofErr w:type="spellStart"/>
      <w:r w:rsidRPr="00080CC6">
        <w:rPr>
          <w:bCs/>
        </w:rPr>
        <w:t>Studies</w:t>
      </w:r>
      <w:proofErr w:type="spellEnd"/>
      <w:r w:rsidRPr="00080CC6">
        <w:rPr>
          <w:bCs/>
        </w:rPr>
        <w:t xml:space="preserve"> to be held in Dakar (Senegal) intends to focus on question</w:t>
      </w:r>
      <w:r w:rsidR="007B00B2">
        <w:rPr>
          <w:bCs/>
        </w:rPr>
        <w:t>s</w:t>
      </w:r>
      <w:r w:rsidRPr="00080CC6">
        <w:rPr>
          <w:bCs/>
        </w:rPr>
        <w:t xml:space="preserve"> </w:t>
      </w:r>
      <w:proofErr w:type="spellStart"/>
      <w:r w:rsidR="007B00B2">
        <w:rPr>
          <w:bCs/>
        </w:rPr>
        <w:t>related</w:t>
      </w:r>
      <w:proofErr w:type="spellEnd"/>
      <w:r w:rsidR="007B00B2">
        <w:rPr>
          <w:bCs/>
        </w:rPr>
        <w:t xml:space="preserve"> to</w:t>
      </w:r>
      <w:r w:rsidRPr="00080CC6">
        <w:rPr>
          <w:bCs/>
        </w:rPr>
        <w:t xml:space="preserve"> </w:t>
      </w:r>
      <w:proofErr w:type="spellStart"/>
      <w:r w:rsidRPr="00080CC6">
        <w:rPr>
          <w:bCs/>
        </w:rPr>
        <w:t>sovereignty</w:t>
      </w:r>
      <w:proofErr w:type="spellEnd"/>
      <w:r w:rsidRPr="00080CC6">
        <w:rPr>
          <w:bCs/>
        </w:rPr>
        <w:t xml:space="preserve">, </w:t>
      </w:r>
      <w:proofErr w:type="spellStart"/>
      <w:r w:rsidRPr="00080CC6">
        <w:rPr>
          <w:bCs/>
        </w:rPr>
        <w:t>which</w:t>
      </w:r>
      <w:proofErr w:type="spellEnd"/>
      <w:r w:rsidRPr="00080CC6">
        <w:rPr>
          <w:bCs/>
        </w:rPr>
        <w:t xml:space="preserve"> </w:t>
      </w:r>
      <w:proofErr w:type="spellStart"/>
      <w:r w:rsidRPr="00080CC6">
        <w:rPr>
          <w:bCs/>
        </w:rPr>
        <w:t>is</w:t>
      </w:r>
      <w:proofErr w:type="spellEnd"/>
      <w:r w:rsidRPr="00080CC6">
        <w:rPr>
          <w:bCs/>
        </w:rPr>
        <w:t xml:space="preserve"> not a</w:t>
      </w:r>
      <w:r w:rsidR="007B00B2">
        <w:rPr>
          <w:bCs/>
        </w:rPr>
        <w:t xml:space="preserve"> </w:t>
      </w:r>
      <w:proofErr w:type="spellStart"/>
      <w:r w:rsidRPr="00080CC6">
        <w:rPr>
          <w:bCs/>
        </w:rPr>
        <w:t>static</w:t>
      </w:r>
      <w:proofErr w:type="spellEnd"/>
      <w:r w:rsidRPr="00080CC6">
        <w:rPr>
          <w:bCs/>
        </w:rPr>
        <w:t xml:space="preserve"> concept or </w:t>
      </w:r>
      <w:proofErr w:type="spellStart"/>
      <w:r w:rsidRPr="00080CC6">
        <w:rPr>
          <w:bCs/>
        </w:rPr>
        <w:t>fixed</w:t>
      </w:r>
      <w:proofErr w:type="spellEnd"/>
      <w:r w:rsidRPr="00080CC6">
        <w:rPr>
          <w:bCs/>
        </w:rPr>
        <w:t xml:space="preserve"> </w:t>
      </w:r>
      <w:proofErr w:type="spellStart"/>
      <w:r w:rsidRPr="00080CC6">
        <w:rPr>
          <w:bCs/>
        </w:rPr>
        <w:t>attribute</w:t>
      </w:r>
      <w:proofErr w:type="spellEnd"/>
      <w:r w:rsidRPr="00080CC6">
        <w:rPr>
          <w:bCs/>
        </w:rPr>
        <w:t xml:space="preserve"> of the State. It </w:t>
      </w:r>
      <w:proofErr w:type="spellStart"/>
      <w:r w:rsidRPr="00080CC6">
        <w:rPr>
          <w:bCs/>
        </w:rPr>
        <w:t>is</w:t>
      </w:r>
      <w:proofErr w:type="spellEnd"/>
      <w:r w:rsidRPr="00080CC6">
        <w:rPr>
          <w:bCs/>
        </w:rPr>
        <w:t xml:space="preserve"> a </w:t>
      </w:r>
      <w:proofErr w:type="spellStart"/>
      <w:r w:rsidRPr="00080CC6">
        <w:rPr>
          <w:bCs/>
        </w:rPr>
        <w:t>perpetual</w:t>
      </w:r>
      <w:proofErr w:type="spellEnd"/>
      <w:r w:rsidRPr="00080CC6">
        <w:rPr>
          <w:bCs/>
        </w:rPr>
        <w:t xml:space="preserve"> </w:t>
      </w:r>
      <w:proofErr w:type="spellStart"/>
      <w:r w:rsidRPr="00080CC6">
        <w:rPr>
          <w:bCs/>
        </w:rPr>
        <w:t>field</w:t>
      </w:r>
      <w:proofErr w:type="spellEnd"/>
      <w:r w:rsidR="007B00B2">
        <w:rPr>
          <w:bCs/>
        </w:rPr>
        <w:t xml:space="preserve"> contestation</w:t>
      </w:r>
      <w:r w:rsidRPr="00080CC6">
        <w:rPr>
          <w:bCs/>
        </w:rPr>
        <w:t xml:space="preserve">, </w:t>
      </w:r>
      <w:proofErr w:type="spellStart"/>
      <w:r w:rsidRPr="00080CC6">
        <w:rPr>
          <w:bCs/>
        </w:rPr>
        <w:t>constantly</w:t>
      </w:r>
      <w:proofErr w:type="spellEnd"/>
      <w:r w:rsidRPr="00080CC6">
        <w:rPr>
          <w:bCs/>
        </w:rPr>
        <w:t xml:space="preserve"> </w:t>
      </w:r>
      <w:proofErr w:type="spellStart"/>
      <w:r w:rsidRPr="00080CC6">
        <w:rPr>
          <w:bCs/>
        </w:rPr>
        <w:t>reconfigured</w:t>
      </w:r>
      <w:proofErr w:type="spellEnd"/>
      <w:r w:rsidRPr="00080CC6">
        <w:rPr>
          <w:bCs/>
        </w:rPr>
        <w:t xml:space="preserve"> and </w:t>
      </w:r>
      <w:proofErr w:type="spellStart"/>
      <w:r w:rsidRPr="00080CC6">
        <w:rPr>
          <w:bCs/>
        </w:rPr>
        <w:t>recomposed</w:t>
      </w:r>
      <w:proofErr w:type="spellEnd"/>
      <w:r w:rsidRPr="00080CC6">
        <w:rPr>
          <w:bCs/>
        </w:rPr>
        <w:t xml:space="preserve"> by internal and external forces. For the Mande </w:t>
      </w:r>
      <w:r w:rsidR="00942EB6">
        <w:rPr>
          <w:bCs/>
        </w:rPr>
        <w:t>w</w:t>
      </w:r>
      <w:r w:rsidR="007B00B2">
        <w:rPr>
          <w:bCs/>
        </w:rPr>
        <w:t xml:space="preserve">orld </w:t>
      </w:r>
      <w:r w:rsidRPr="00080CC6">
        <w:rPr>
          <w:bCs/>
        </w:rPr>
        <w:t xml:space="preserve">and West </w:t>
      </w:r>
      <w:proofErr w:type="spellStart"/>
      <w:r w:rsidRPr="00080CC6">
        <w:rPr>
          <w:bCs/>
        </w:rPr>
        <w:t>Africa</w:t>
      </w:r>
      <w:proofErr w:type="spellEnd"/>
      <w:r w:rsidRPr="00080CC6">
        <w:rPr>
          <w:bCs/>
        </w:rPr>
        <w:t xml:space="preserve">, the </w:t>
      </w:r>
      <w:proofErr w:type="spellStart"/>
      <w:r w:rsidR="003C5A16">
        <w:rPr>
          <w:bCs/>
        </w:rPr>
        <w:t>search</w:t>
      </w:r>
      <w:proofErr w:type="spellEnd"/>
      <w:r w:rsidRPr="00080CC6">
        <w:rPr>
          <w:bCs/>
        </w:rPr>
        <w:t xml:space="preserve"> for </w:t>
      </w:r>
      <w:proofErr w:type="spellStart"/>
      <w:r w:rsidRPr="00080CC6">
        <w:rPr>
          <w:bCs/>
        </w:rPr>
        <w:t>sovereignty</w:t>
      </w:r>
      <w:proofErr w:type="spellEnd"/>
      <w:r w:rsidRPr="00080CC6">
        <w:rPr>
          <w:bCs/>
        </w:rPr>
        <w:t xml:space="preserve"> </w:t>
      </w:r>
      <w:proofErr w:type="spellStart"/>
      <w:r w:rsidRPr="00080CC6">
        <w:rPr>
          <w:bCs/>
        </w:rPr>
        <w:t>is</w:t>
      </w:r>
      <w:proofErr w:type="spellEnd"/>
      <w:r w:rsidRPr="00080CC6">
        <w:rPr>
          <w:bCs/>
        </w:rPr>
        <w:t xml:space="preserve"> a </w:t>
      </w:r>
      <w:proofErr w:type="spellStart"/>
      <w:r w:rsidRPr="00080CC6">
        <w:rPr>
          <w:bCs/>
        </w:rPr>
        <w:t>quest</w:t>
      </w:r>
      <w:proofErr w:type="spellEnd"/>
      <w:r w:rsidRPr="00080CC6">
        <w:rPr>
          <w:bCs/>
        </w:rPr>
        <w:t xml:space="preserve"> for </w:t>
      </w:r>
      <w:proofErr w:type="spellStart"/>
      <w:r w:rsidRPr="00080CC6">
        <w:rPr>
          <w:bCs/>
        </w:rPr>
        <w:t>autonomy</w:t>
      </w:r>
      <w:proofErr w:type="spellEnd"/>
      <w:r w:rsidRPr="00080CC6">
        <w:rPr>
          <w:bCs/>
        </w:rPr>
        <w:t xml:space="preserve"> and the </w:t>
      </w:r>
      <w:proofErr w:type="spellStart"/>
      <w:r w:rsidRPr="00080CC6">
        <w:rPr>
          <w:bCs/>
        </w:rPr>
        <w:t>ability</w:t>
      </w:r>
      <w:proofErr w:type="spellEnd"/>
      <w:r w:rsidRPr="00080CC6">
        <w:rPr>
          <w:bCs/>
        </w:rPr>
        <w:t xml:space="preserve"> </w:t>
      </w:r>
      <w:r w:rsidR="003C5A16">
        <w:rPr>
          <w:bCs/>
        </w:rPr>
        <w:t xml:space="preserve">of the </w:t>
      </w:r>
      <w:proofErr w:type="spellStart"/>
      <w:r w:rsidR="003C5A16">
        <w:rPr>
          <w:bCs/>
        </w:rPr>
        <w:t>region</w:t>
      </w:r>
      <w:proofErr w:type="spellEnd"/>
      <w:r w:rsidR="003C5A16">
        <w:rPr>
          <w:bCs/>
        </w:rPr>
        <w:t xml:space="preserve"> </w:t>
      </w:r>
      <w:r w:rsidRPr="00080CC6">
        <w:rPr>
          <w:bCs/>
        </w:rPr>
        <w:t xml:space="preserve">to control </w:t>
      </w:r>
      <w:proofErr w:type="spellStart"/>
      <w:r w:rsidR="007B00B2">
        <w:rPr>
          <w:bCs/>
        </w:rPr>
        <w:t>its</w:t>
      </w:r>
      <w:proofErr w:type="spellEnd"/>
      <w:r w:rsidRPr="00080CC6">
        <w:rPr>
          <w:bCs/>
        </w:rPr>
        <w:t xml:space="preserve"> </w:t>
      </w:r>
      <w:proofErr w:type="spellStart"/>
      <w:r w:rsidRPr="00080CC6">
        <w:rPr>
          <w:bCs/>
        </w:rPr>
        <w:t>destiny</w:t>
      </w:r>
      <w:proofErr w:type="spellEnd"/>
      <w:r w:rsidRPr="00080CC6">
        <w:rPr>
          <w:bCs/>
        </w:rPr>
        <w:t xml:space="preserve">, </w:t>
      </w:r>
      <w:proofErr w:type="spellStart"/>
      <w:r w:rsidRPr="00080CC6">
        <w:rPr>
          <w:bCs/>
        </w:rPr>
        <w:t>both</w:t>
      </w:r>
      <w:proofErr w:type="spellEnd"/>
      <w:r w:rsidRPr="00080CC6">
        <w:rPr>
          <w:bCs/>
        </w:rPr>
        <w:t xml:space="preserve"> </w:t>
      </w:r>
      <w:proofErr w:type="spellStart"/>
      <w:r w:rsidRPr="00080CC6">
        <w:rPr>
          <w:bCs/>
        </w:rPr>
        <w:t>while</w:t>
      </w:r>
      <w:proofErr w:type="spellEnd"/>
      <w:r w:rsidRPr="00080CC6">
        <w:rPr>
          <w:bCs/>
        </w:rPr>
        <w:t xml:space="preserve"> </w:t>
      </w:r>
      <w:proofErr w:type="spellStart"/>
      <w:r w:rsidRPr="00080CC6">
        <w:rPr>
          <w:bCs/>
        </w:rPr>
        <w:t>respecting</w:t>
      </w:r>
      <w:proofErr w:type="spellEnd"/>
      <w:r w:rsidRPr="00080CC6">
        <w:rPr>
          <w:bCs/>
        </w:rPr>
        <w:t xml:space="preserve"> </w:t>
      </w:r>
      <w:proofErr w:type="spellStart"/>
      <w:r w:rsidR="007B00B2">
        <w:rPr>
          <w:bCs/>
        </w:rPr>
        <w:t>its</w:t>
      </w:r>
      <w:proofErr w:type="spellEnd"/>
      <w:r w:rsidRPr="00080CC6">
        <w:rPr>
          <w:bCs/>
        </w:rPr>
        <w:t xml:space="preserve"> </w:t>
      </w:r>
      <w:proofErr w:type="spellStart"/>
      <w:r w:rsidRPr="00080CC6">
        <w:rPr>
          <w:bCs/>
        </w:rPr>
        <w:t>historical</w:t>
      </w:r>
      <w:proofErr w:type="spellEnd"/>
      <w:r w:rsidRPr="00080CC6">
        <w:rPr>
          <w:bCs/>
        </w:rPr>
        <w:t xml:space="preserve"> </w:t>
      </w:r>
      <w:proofErr w:type="spellStart"/>
      <w:r w:rsidRPr="00080CC6">
        <w:rPr>
          <w:bCs/>
        </w:rPr>
        <w:t>heritage</w:t>
      </w:r>
      <w:proofErr w:type="spellEnd"/>
      <w:r w:rsidRPr="00080CC6">
        <w:rPr>
          <w:bCs/>
        </w:rPr>
        <w:t xml:space="preserve"> and adapting to the imperatives of a globalized and multipolar world. </w:t>
      </w:r>
      <w:proofErr w:type="spellStart"/>
      <w:r w:rsidRPr="00080CC6">
        <w:rPr>
          <w:bCs/>
        </w:rPr>
        <w:t>Understanding</w:t>
      </w:r>
      <w:proofErr w:type="spellEnd"/>
      <w:r w:rsidRPr="00080CC6">
        <w:rPr>
          <w:bCs/>
        </w:rPr>
        <w:t xml:space="preserve"> the </w:t>
      </w:r>
      <w:proofErr w:type="spellStart"/>
      <w:r w:rsidRPr="00080CC6">
        <w:rPr>
          <w:bCs/>
        </w:rPr>
        <w:t>dynamics</w:t>
      </w:r>
      <w:proofErr w:type="spellEnd"/>
      <w:r w:rsidRPr="00080CC6">
        <w:rPr>
          <w:bCs/>
        </w:rPr>
        <w:t xml:space="preserve"> of </w:t>
      </w:r>
      <w:proofErr w:type="spellStart"/>
      <w:r w:rsidR="007B00B2">
        <w:rPr>
          <w:bCs/>
        </w:rPr>
        <w:t>these</w:t>
      </w:r>
      <w:proofErr w:type="spellEnd"/>
      <w:r w:rsidR="007B00B2">
        <w:rPr>
          <w:bCs/>
        </w:rPr>
        <w:t xml:space="preserve"> </w:t>
      </w:r>
      <w:r w:rsidRPr="00080CC6">
        <w:rPr>
          <w:bCs/>
        </w:rPr>
        <w:t xml:space="preserve">reconfigurations and recompositions </w:t>
      </w:r>
      <w:proofErr w:type="spellStart"/>
      <w:r w:rsidRPr="00080CC6">
        <w:rPr>
          <w:bCs/>
        </w:rPr>
        <w:t>is</w:t>
      </w:r>
      <w:proofErr w:type="spellEnd"/>
      <w:r w:rsidRPr="00080CC6">
        <w:rPr>
          <w:bCs/>
        </w:rPr>
        <w:t xml:space="preserve"> essential to </w:t>
      </w:r>
      <w:proofErr w:type="spellStart"/>
      <w:r w:rsidRPr="00080CC6">
        <w:rPr>
          <w:bCs/>
        </w:rPr>
        <w:t>understand</w:t>
      </w:r>
      <w:r w:rsidR="003E4D9E">
        <w:rPr>
          <w:bCs/>
        </w:rPr>
        <w:t>ing</w:t>
      </w:r>
      <w:proofErr w:type="spellEnd"/>
      <w:r w:rsidRPr="00080CC6">
        <w:rPr>
          <w:bCs/>
        </w:rPr>
        <w:t xml:space="preserve"> the challenges and </w:t>
      </w:r>
      <w:proofErr w:type="spellStart"/>
      <w:r w:rsidRPr="00080CC6">
        <w:rPr>
          <w:bCs/>
        </w:rPr>
        <w:t>opportunities</w:t>
      </w:r>
      <w:proofErr w:type="spellEnd"/>
      <w:r w:rsidRPr="00080CC6">
        <w:rPr>
          <w:bCs/>
        </w:rPr>
        <w:t xml:space="preserve"> </w:t>
      </w:r>
      <w:proofErr w:type="spellStart"/>
      <w:r w:rsidRPr="00080CC6">
        <w:rPr>
          <w:bCs/>
        </w:rPr>
        <w:t>facing</w:t>
      </w:r>
      <w:proofErr w:type="spellEnd"/>
      <w:r w:rsidRPr="00080CC6">
        <w:rPr>
          <w:bCs/>
        </w:rPr>
        <w:t xml:space="preserve"> th</w:t>
      </w:r>
      <w:r w:rsidR="003E4D9E">
        <w:rPr>
          <w:bCs/>
        </w:rPr>
        <w:t>e</w:t>
      </w:r>
      <w:r w:rsidRPr="00080CC6">
        <w:rPr>
          <w:bCs/>
        </w:rPr>
        <w:t xml:space="preserve"> West </w:t>
      </w:r>
      <w:proofErr w:type="spellStart"/>
      <w:r w:rsidRPr="00080CC6">
        <w:rPr>
          <w:bCs/>
        </w:rPr>
        <w:t>African</w:t>
      </w:r>
      <w:proofErr w:type="spellEnd"/>
      <w:r w:rsidRPr="00080CC6">
        <w:rPr>
          <w:bCs/>
        </w:rPr>
        <w:t xml:space="preserve"> </w:t>
      </w:r>
      <w:proofErr w:type="spellStart"/>
      <w:r w:rsidRPr="00080CC6">
        <w:rPr>
          <w:bCs/>
        </w:rPr>
        <w:t>region</w:t>
      </w:r>
      <w:proofErr w:type="spellEnd"/>
      <w:r w:rsidR="003E4D9E">
        <w:rPr>
          <w:bCs/>
        </w:rPr>
        <w:t xml:space="preserve"> </w:t>
      </w:r>
      <w:proofErr w:type="spellStart"/>
      <w:r w:rsidR="003E4D9E">
        <w:rPr>
          <w:bCs/>
        </w:rPr>
        <w:t>today</w:t>
      </w:r>
      <w:proofErr w:type="spellEnd"/>
      <w:r w:rsidRPr="00080CC6">
        <w:rPr>
          <w:bCs/>
        </w:rPr>
        <w:t xml:space="preserve">. </w:t>
      </w:r>
    </w:p>
    <w:p w14:paraId="02A94135" w14:textId="3237348B" w:rsidR="005A5C04" w:rsidRPr="005A5C04" w:rsidRDefault="005A5C04" w:rsidP="00E81457">
      <w:pPr>
        <w:spacing w:after="0" w:line="240" w:lineRule="auto"/>
        <w:jc w:val="both"/>
        <w:rPr>
          <w:rFonts w:asciiTheme="majorHAnsi" w:hAnsiTheme="majorHAnsi" w:cstheme="majorHAnsi"/>
          <w:bCs/>
        </w:rPr>
      </w:pPr>
    </w:p>
    <w:p w14:paraId="0EA73274" w14:textId="616E7EC8" w:rsidR="00345E49" w:rsidRPr="00345E49" w:rsidRDefault="005A5C04" w:rsidP="00E54783">
      <w:pPr>
        <w:spacing w:after="0" w:line="240" w:lineRule="auto"/>
        <w:rPr>
          <w:rFonts w:asciiTheme="majorHAnsi" w:eastAsia="Times New Roman" w:hAnsiTheme="majorHAnsi" w:cstheme="majorHAnsi"/>
          <w:b/>
          <w:bCs/>
          <w:lang w:val="en-US" w:eastAsia="en-US"/>
        </w:rPr>
      </w:pPr>
      <w:r w:rsidRPr="005A5C04">
        <w:rPr>
          <w:rFonts w:asciiTheme="majorHAnsi" w:eastAsia="Times New Roman" w:hAnsiTheme="majorHAnsi" w:cstheme="majorHAnsi"/>
          <w:b/>
          <w:bCs/>
          <w:lang w:val="en-US" w:eastAsia="en-US"/>
        </w:rPr>
        <w:t>Thematic</w:t>
      </w:r>
      <w:r w:rsidR="00E54783">
        <w:rPr>
          <w:rFonts w:asciiTheme="majorHAnsi" w:eastAsia="Times New Roman" w:hAnsiTheme="majorHAnsi" w:cstheme="majorHAnsi"/>
          <w:b/>
          <w:bCs/>
          <w:lang w:val="en-US" w:eastAsia="en-US"/>
        </w:rPr>
        <w:t xml:space="preserve"> </w:t>
      </w:r>
      <w:r w:rsidRPr="005A5C04">
        <w:rPr>
          <w:rFonts w:asciiTheme="majorHAnsi" w:eastAsia="Times New Roman" w:hAnsiTheme="majorHAnsi" w:cstheme="majorHAnsi"/>
          <w:b/>
          <w:bCs/>
          <w:lang w:val="en-US" w:eastAsia="en-US"/>
        </w:rPr>
        <w:t>Areas</w:t>
      </w:r>
      <w:r w:rsidRPr="005A5C04">
        <w:rPr>
          <w:rFonts w:asciiTheme="majorHAnsi" w:eastAsia="Times New Roman" w:hAnsiTheme="majorHAnsi" w:cstheme="majorHAnsi"/>
          <w:b/>
          <w:bCs/>
          <w:lang w:val="en-US" w:eastAsia="en-US"/>
        </w:rPr>
        <w:br/>
      </w:r>
    </w:p>
    <w:p w14:paraId="3F4748C2" w14:textId="77777777" w:rsidR="00345E49" w:rsidRPr="00345E49" w:rsidRDefault="00345E49" w:rsidP="00E81457">
      <w:pPr>
        <w:spacing w:after="0" w:line="240" w:lineRule="auto"/>
        <w:jc w:val="both"/>
        <w:rPr>
          <w:rFonts w:asciiTheme="majorHAnsi" w:eastAsia="Times New Roman" w:hAnsiTheme="majorHAnsi" w:cstheme="majorHAnsi"/>
          <w:u w:val="single"/>
          <w:lang w:val="en-US" w:eastAsia="en-US"/>
        </w:rPr>
      </w:pPr>
      <w:r w:rsidRPr="00345E49">
        <w:rPr>
          <w:rFonts w:asciiTheme="majorHAnsi" w:eastAsia="Times New Roman" w:hAnsiTheme="majorHAnsi" w:cstheme="majorHAnsi"/>
          <w:u w:val="single"/>
          <w:lang w:val="en-US" w:eastAsia="en-US"/>
        </w:rPr>
        <w:t>1. Political reconfigurations and legitimacy in the Mande region</w:t>
      </w:r>
    </w:p>
    <w:p w14:paraId="2CBF124B" w14:textId="77777777" w:rsidR="00345E49" w:rsidRPr="00345E49" w:rsidRDefault="00345E49" w:rsidP="00E81457">
      <w:pPr>
        <w:spacing w:after="0" w:line="240" w:lineRule="auto"/>
        <w:jc w:val="both"/>
        <w:rPr>
          <w:rFonts w:asciiTheme="majorHAnsi" w:eastAsia="Times New Roman" w:hAnsiTheme="majorHAnsi" w:cstheme="majorHAnsi"/>
          <w:lang w:val="en-US" w:eastAsia="en-US"/>
        </w:rPr>
      </w:pPr>
      <w:r w:rsidRPr="00345E49">
        <w:rPr>
          <w:rFonts w:asciiTheme="majorHAnsi" w:eastAsia="Times New Roman" w:hAnsiTheme="majorHAnsi" w:cstheme="majorHAnsi"/>
          <w:lang w:val="en-US" w:eastAsia="en-US"/>
        </w:rPr>
        <w:t xml:space="preserve">Study of power dynamics based on alliances, tributes, kinship networks, and rituals. Analysis of forms of legitimization in empires and chiefdoms (Ghana, Mali, </w:t>
      </w:r>
      <w:proofErr w:type="spellStart"/>
      <w:r w:rsidRPr="00345E49">
        <w:rPr>
          <w:rFonts w:asciiTheme="majorHAnsi" w:eastAsia="Times New Roman" w:hAnsiTheme="majorHAnsi" w:cstheme="majorHAnsi"/>
          <w:lang w:val="en-US" w:eastAsia="en-US"/>
        </w:rPr>
        <w:t>Kaabu</w:t>
      </w:r>
      <w:proofErr w:type="spellEnd"/>
      <w:r w:rsidRPr="00345E49">
        <w:rPr>
          <w:rFonts w:asciiTheme="majorHAnsi" w:eastAsia="Times New Roman" w:hAnsiTheme="majorHAnsi" w:cstheme="majorHAnsi"/>
          <w:lang w:val="en-US" w:eastAsia="en-US"/>
        </w:rPr>
        <w:t>).</w:t>
      </w:r>
    </w:p>
    <w:p w14:paraId="392D9C97" w14:textId="77777777" w:rsidR="00345E49" w:rsidRPr="00345E49" w:rsidRDefault="00345E49" w:rsidP="00E81457">
      <w:pPr>
        <w:spacing w:after="0" w:line="240" w:lineRule="auto"/>
        <w:jc w:val="both"/>
        <w:rPr>
          <w:rFonts w:asciiTheme="majorHAnsi" w:eastAsia="Times New Roman" w:hAnsiTheme="majorHAnsi" w:cstheme="majorHAnsi"/>
          <w:lang w:val="en-US" w:eastAsia="en-US"/>
        </w:rPr>
      </w:pPr>
    </w:p>
    <w:p w14:paraId="25DD226D" w14:textId="77777777" w:rsidR="00345E49" w:rsidRPr="00345E49" w:rsidRDefault="00345E49" w:rsidP="00E81457">
      <w:pPr>
        <w:spacing w:after="0" w:line="240" w:lineRule="auto"/>
        <w:jc w:val="both"/>
        <w:rPr>
          <w:rFonts w:asciiTheme="majorHAnsi" w:eastAsia="Times New Roman" w:hAnsiTheme="majorHAnsi" w:cstheme="majorHAnsi"/>
          <w:u w:val="single"/>
          <w:lang w:val="en-US" w:eastAsia="en-US"/>
        </w:rPr>
      </w:pPr>
      <w:r w:rsidRPr="00345E49">
        <w:rPr>
          <w:rFonts w:asciiTheme="majorHAnsi" w:eastAsia="Times New Roman" w:hAnsiTheme="majorHAnsi" w:cstheme="majorHAnsi"/>
          <w:u w:val="single"/>
          <w:lang w:val="en-US" w:eastAsia="en-US"/>
        </w:rPr>
        <w:t xml:space="preserve">2. Spatial </w:t>
      </w:r>
      <w:proofErr w:type="spellStart"/>
      <w:r w:rsidRPr="00345E49">
        <w:rPr>
          <w:rFonts w:asciiTheme="majorHAnsi" w:eastAsia="Times New Roman" w:hAnsiTheme="majorHAnsi" w:cstheme="majorHAnsi"/>
          <w:u w:val="single"/>
          <w:lang w:val="en-US" w:eastAsia="en-US"/>
        </w:rPr>
        <w:t>recompositions</w:t>
      </w:r>
      <w:proofErr w:type="spellEnd"/>
      <w:r w:rsidRPr="00345E49">
        <w:rPr>
          <w:rFonts w:asciiTheme="majorHAnsi" w:eastAsia="Times New Roman" w:hAnsiTheme="majorHAnsi" w:cstheme="majorHAnsi"/>
          <w:u w:val="single"/>
          <w:lang w:val="en-US" w:eastAsia="en-US"/>
        </w:rPr>
        <w:t xml:space="preserve"> and historical mobilities</w:t>
      </w:r>
    </w:p>
    <w:p w14:paraId="2F7E73B5" w14:textId="26D78A9D" w:rsidR="00345E49" w:rsidRPr="00345E49" w:rsidRDefault="00345E49" w:rsidP="00E81457">
      <w:pPr>
        <w:spacing w:after="0" w:line="240" w:lineRule="auto"/>
        <w:jc w:val="both"/>
        <w:rPr>
          <w:rFonts w:asciiTheme="majorHAnsi" w:eastAsia="Times New Roman" w:hAnsiTheme="majorHAnsi" w:cstheme="majorHAnsi"/>
          <w:lang w:val="en-US" w:eastAsia="en-US"/>
        </w:rPr>
      </w:pPr>
      <w:r w:rsidRPr="00345E49">
        <w:rPr>
          <w:rFonts w:asciiTheme="majorHAnsi" w:eastAsia="Times New Roman" w:hAnsiTheme="majorHAnsi" w:cstheme="majorHAnsi"/>
          <w:lang w:val="en-US" w:eastAsia="en-US"/>
        </w:rPr>
        <w:t>Commercial, linguistic, and diasporic circulations in a</w:t>
      </w:r>
      <w:r w:rsidR="00942EB6">
        <w:rPr>
          <w:rFonts w:asciiTheme="majorHAnsi" w:eastAsia="Times New Roman" w:hAnsiTheme="majorHAnsi" w:cstheme="majorHAnsi"/>
          <w:lang w:val="en-US" w:eastAsia="en-US"/>
        </w:rPr>
        <w:t xml:space="preserve"> particular </w:t>
      </w:r>
      <w:r w:rsidRPr="00345E49">
        <w:rPr>
          <w:rFonts w:asciiTheme="majorHAnsi" w:eastAsia="Times New Roman" w:hAnsiTheme="majorHAnsi" w:cstheme="majorHAnsi"/>
          <w:lang w:val="en-US" w:eastAsia="en-US"/>
        </w:rPr>
        <w:t>space</w:t>
      </w:r>
      <w:r w:rsidR="00942EB6">
        <w:rPr>
          <w:rFonts w:asciiTheme="majorHAnsi" w:eastAsia="Times New Roman" w:hAnsiTheme="majorHAnsi" w:cstheme="majorHAnsi"/>
          <w:lang w:val="en-US" w:eastAsia="en-US"/>
        </w:rPr>
        <w:t xml:space="preserve"> or place</w:t>
      </w:r>
      <w:r w:rsidRPr="00345E49">
        <w:rPr>
          <w:rFonts w:asciiTheme="majorHAnsi" w:eastAsia="Times New Roman" w:hAnsiTheme="majorHAnsi" w:cstheme="majorHAnsi"/>
          <w:lang w:val="en-US" w:eastAsia="en-US"/>
        </w:rPr>
        <w:t>.</w:t>
      </w:r>
    </w:p>
    <w:p w14:paraId="2129C4DE" w14:textId="77777777" w:rsidR="00345E49" w:rsidRPr="00345E49" w:rsidRDefault="00345E49" w:rsidP="00E81457">
      <w:pPr>
        <w:spacing w:after="0" w:line="240" w:lineRule="auto"/>
        <w:jc w:val="both"/>
        <w:rPr>
          <w:rFonts w:asciiTheme="majorHAnsi" w:eastAsia="Times New Roman" w:hAnsiTheme="majorHAnsi" w:cstheme="majorHAnsi"/>
          <w:lang w:val="en-US" w:eastAsia="en-US"/>
        </w:rPr>
      </w:pPr>
    </w:p>
    <w:p w14:paraId="5A723185" w14:textId="77777777" w:rsidR="00345E49" w:rsidRPr="00345E49" w:rsidRDefault="00345E49" w:rsidP="00E81457">
      <w:pPr>
        <w:spacing w:after="0" w:line="240" w:lineRule="auto"/>
        <w:jc w:val="both"/>
        <w:rPr>
          <w:rFonts w:asciiTheme="majorHAnsi" w:eastAsia="Times New Roman" w:hAnsiTheme="majorHAnsi" w:cstheme="majorHAnsi"/>
          <w:u w:val="single"/>
          <w:lang w:val="en-US" w:eastAsia="en-US"/>
        </w:rPr>
      </w:pPr>
      <w:r w:rsidRPr="00345E49">
        <w:rPr>
          <w:rFonts w:asciiTheme="majorHAnsi" w:eastAsia="Times New Roman" w:hAnsiTheme="majorHAnsi" w:cstheme="majorHAnsi"/>
          <w:u w:val="single"/>
          <w:lang w:val="en-US" w:eastAsia="en-US"/>
        </w:rPr>
        <w:t>3. Historicity and praxis of African sovereignty</w:t>
      </w:r>
    </w:p>
    <w:p w14:paraId="69E28FFC" w14:textId="77777777" w:rsidR="00345E49" w:rsidRPr="00345E49" w:rsidRDefault="00345E49" w:rsidP="00E81457">
      <w:pPr>
        <w:spacing w:after="0" w:line="240" w:lineRule="auto"/>
        <w:jc w:val="both"/>
        <w:rPr>
          <w:rFonts w:asciiTheme="majorHAnsi" w:eastAsia="Times New Roman" w:hAnsiTheme="majorHAnsi" w:cstheme="majorHAnsi"/>
          <w:lang w:val="en-US" w:eastAsia="en-US"/>
        </w:rPr>
      </w:pPr>
      <w:r w:rsidRPr="00345E49">
        <w:rPr>
          <w:rFonts w:asciiTheme="majorHAnsi" w:eastAsia="Times New Roman" w:hAnsiTheme="majorHAnsi" w:cstheme="majorHAnsi"/>
          <w:lang w:val="en-US" w:eastAsia="en-US"/>
        </w:rPr>
        <w:t xml:space="preserve">Sovereignty as a historically situated practice. Beyond Eurocentric frameworks to reflect on African forms of power and rights, for example the Charter of </w:t>
      </w:r>
      <w:proofErr w:type="spellStart"/>
      <w:r w:rsidRPr="00345E49">
        <w:rPr>
          <w:rFonts w:asciiTheme="majorHAnsi" w:eastAsia="Times New Roman" w:hAnsiTheme="majorHAnsi" w:cstheme="majorHAnsi"/>
          <w:lang w:val="en-US" w:eastAsia="en-US"/>
        </w:rPr>
        <w:t>Kurukan</w:t>
      </w:r>
      <w:proofErr w:type="spellEnd"/>
      <w:r w:rsidRPr="00345E49">
        <w:rPr>
          <w:rFonts w:asciiTheme="majorHAnsi" w:eastAsia="Times New Roman" w:hAnsiTheme="majorHAnsi" w:cstheme="majorHAnsi"/>
          <w:lang w:val="en-US" w:eastAsia="en-US"/>
        </w:rPr>
        <w:t xml:space="preserve"> </w:t>
      </w:r>
      <w:proofErr w:type="spellStart"/>
      <w:r w:rsidRPr="00345E49">
        <w:rPr>
          <w:rFonts w:asciiTheme="majorHAnsi" w:eastAsia="Times New Roman" w:hAnsiTheme="majorHAnsi" w:cstheme="majorHAnsi"/>
          <w:lang w:val="en-US" w:eastAsia="en-US"/>
        </w:rPr>
        <w:t>Fougan</w:t>
      </w:r>
      <w:proofErr w:type="spellEnd"/>
      <w:r w:rsidRPr="00345E49">
        <w:rPr>
          <w:rFonts w:asciiTheme="majorHAnsi" w:eastAsia="Times New Roman" w:hAnsiTheme="majorHAnsi" w:cstheme="majorHAnsi"/>
          <w:lang w:val="en-US" w:eastAsia="en-US"/>
        </w:rPr>
        <w:t>.</w:t>
      </w:r>
    </w:p>
    <w:p w14:paraId="33BA9A21" w14:textId="77777777" w:rsidR="00345E49" w:rsidRPr="00345E49" w:rsidRDefault="00345E49" w:rsidP="00E81457">
      <w:pPr>
        <w:spacing w:after="0" w:line="240" w:lineRule="auto"/>
        <w:jc w:val="both"/>
        <w:rPr>
          <w:rFonts w:asciiTheme="majorHAnsi" w:eastAsia="Times New Roman" w:hAnsiTheme="majorHAnsi" w:cstheme="majorHAnsi"/>
          <w:lang w:val="en-US" w:eastAsia="en-US"/>
        </w:rPr>
      </w:pPr>
    </w:p>
    <w:p w14:paraId="18B7A6D4" w14:textId="77777777" w:rsidR="00345E49" w:rsidRPr="00345E49" w:rsidRDefault="00345E49" w:rsidP="00E81457">
      <w:pPr>
        <w:spacing w:after="0" w:line="240" w:lineRule="auto"/>
        <w:jc w:val="both"/>
        <w:rPr>
          <w:rFonts w:asciiTheme="majorHAnsi" w:eastAsia="Times New Roman" w:hAnsiTheme="majorHAnsi" w:cstheme="majorHAnsi"/>
          <w:u w:val="single"/>
          <w:lang w:val="en-US" w:eastAsia="en-US"/>
        </w:rPr>
      </w:pPr>
      <w:r w:rsidRPr="00345E49">
        <w:rPr>
          <w:rFonts w:asciiTheme="majorHAnsi" w:eastAsia="Times New Roman" w:hAnsiTheme="majorHAnsi" w:cstheme="majorHAnsi"/>
          <w:u w:val="single"/>
          <w:lang w:val="en-US" w:eastAsia="en-US"/>
        </w:rPr>
        <w:t>4. Internal reconfigurations: West Africa in search of new meaning</w:t>
      </w:r>
    </w:p>
    <w:p w14:paraId="5887C764" w14:textId="77777777" w:rsidR="00345E49" w:rsidRPr="00345E49" w:rsidRDefault="00345E49" w:rsidP="00E81457">
      <w:pPr>
        <w:spacing w:after="0" w:line="240" w:lineRule="auto"/>
        <w:jc w:val="both"/>
        <w:rPr>
          <w:rFonts w:asciiTheme="majorHAnsi" w:eastAsia="Times New Roman" w:hAnsiTheme="majorHAnsi" w:cstheme="majorHAnsi"/>
          <w:lang w:val="en-US" w:eastAsia="en-US"/>
        </w:rPr>
      </w:pPr>
      <w:r w:rsidRPr="00345E49">
        <w:rPr>
          <w:rFonts w:asciiTheme="majorHAnsi" w:eastAsia="Times New Roman" w:hAnsiTheme="majorHAnsi" w:cstheme="majorHAnsi"/>
          <w:lang w:val="en-US" w:eastAsia="en-US"/>
        </w:rPr>
        <w:t xml:space="preserve">This involves examining the challenges of governance and political restructuring: crises of legitimacy, citizen movements, coups d'état, and security challenges (terrorism, transnational crime) in terms of popular will and the ability to meet the needs of the population. </w:t>
      </w:r>
    </w:p>
    <w:p w14:paraId="6BF91FE4" w14:textId="77777777" w:rsidR="00345E49" w:rsidRPr="00345E49" w:rsidRDefault="00345E49" w:rsidP="00E81457">
      <w:pPr>
        <w:spacing w:after="0" w:line="240" w:lineRule="auto"/>
        <w:jc w:val="both"/>
        <w:rPr>
          <w:rFonts w:asciiTheme="majorHAnsi" w:eastAsia="Times New Roman" w:hAnsiTheme="majorHAnsi" w:cstheme="majorHAnsi"/>
          <w:lang w:val="en-US" w:eastAsia="en-US"/>
        </w:rPr>
      </w:pPr>
    </w:p>
    <w:p w14:paraId="4F49627E" w14:textId="77777777" w:rsidR="00345E49" w:rsidRPr="00345E49" w:rsidRDefault="00345E49" w:rsidP="00E81457">
      <w:pPr>
        <w:spacing w:after="0" w:line="240" w:lineRule="auto"/>
        <w:jc w:val="both"/>
        <w:rPr>
          <w:rFonts w:asciiTheme="majorHAnsi" w:eastAsia="Times New Roman" w:hAnsiTheme="majorHAnsi" w:cstheme="majorHAnsi"/>
          <w:u w:val="single"/>
          <w:lang w:val="en-US" w:eastAsia="en-US"/>
        </w:rPr>
      </w:pPr>
      <w:r w:rsidRPr="00345E49">
        <w:rPr>
          <w:rFonts w:asciiTheme="majorHAnsi" w:eastAsia="Times New Roman" w:hAnsiTheme="majorHAnsi" w:cstheme="majorHAnsi"/>
          <w:u w:val="single"/>
          <w:lang w:val="en-US" w:eastAsia="en-US"/>
        </w:rPr>
        <w:t xml:space="preserve">5. Regional </w:t>
      </w:r>
      <w:proofErr w:type="spellStart"/>
      <w:r w:rsidRPr="00345E49">
        <w:rPr>
          <w:rFonts w:asciiTheme="majorHAnsi" w:eastAsia="Times New Roman" w:hAnsiTheme="majorHAnsi" w:cstheme="majorHAnsi"/>
          <w:u w:val="single"/>
          <w:lang w:val="en-US" w:eastAsia="en-US"/>
        </w:rPr>
        <w:t>recompositions</w:t>
      </w:r>
      <w:proofErr w:type="spellEnd"/>
      <w:r w:rsidRPr="00345E49">
        <w:rPr>
          <w:rFonts w:asciiTheme="majorHAnsi" w:eastAsia="Times New Roman" w:hAnsiTheme="majorHAnsi" w:cstheme="majorHAnsi"/>
          <w:u w:val="single"/>
          <w:lang w:val="en-US" w:eastAsia="en-US"/>
        </w:rPr>
        <w:t>: West Africa in the face of globalization</w:t>
      </w:r>
    </w:p>
    <w:p w14:paraId="4D544E92" w14:textId="77777777" w:rsidR="00345E49" w:rsidRPr="00345E49" w:rsidRDefault="00345E49" w:rsidP="00E81457">
      <w:pPr>
        <w:spacing w:after="0" w:line="240" w:lineRule="auto"/>
        <w:jc w:val="both"/>
        <w:rPr>
          <w:rFonts w:asciiTheme="majorHAnsi" w:eastAsia="Times New Roman" w:hAnsiTheme="majorHAnsi" w:cstheme="majorHAnsi"/>
          <w:lang w:val="en-US" w:eastAsia="en-US"/>
        </w:rPr>
      </w:pPr>
      <w:r w:rsidRPr="00345E49">
        <w:rPr>
          <w:rFonts w:asciiTheme="majorHAnsi" w:eastAsia="Times New Roman" w:hAnsiTheme="majorHAnsi" w:cstheme="majorHAnsi"/>
          <w:lang w:val="en-US" w:eastAsia="en-US"/>
        </w:rPr>
        <w:t xml:space="preserve">Analyze regional integration and shared sovereignty: ECOWAS in the face of internal </w:t>
      </w:r>
      <w:proofErr w:type="spellStart"/>
      <w:r w:rsidRPr="00345E49">
        <w:rPr>
          <w:rFonts w:asciiTheme="majorHAnsi" w:eastAsia="Times New Roman" w:hAnsiTheme="majorHAnsi" w:cstheme="majorHAnsi"/>
          <w:lang w:val="en-US" w:eastAsia="en-US"/>
        </w:rPr>
        <w:t>recompositions</w:t>
      </w:r>
      <w:proofErr w:type="spellEnd"/>
      <w:r w:rsidRPr="00345E49">
        <w:rPr>
          <w:rFonts w:asciiTheme="majorHAnsi" w:eastAsia="Times New Roman" w:hAnsiTheme="majorHAnsi" w:cstheme="majorHAnsi"/>
          <w:lang w:val="en-US" w:eastAsia="en-US"/>
        </w:rPr>
        <w:t xml:space="preserve">, the </w:t>
      </w:r>
      <w:proofErr w:type="spellStart"/>
      <w:r w:rsidRPr="00345E49">
        <w:rPr>
          <w:rFonts w:asciiTheme="majorHAnsi" w:eastAsia="Times New Roman" w:hAnsiTheme="majorHAnsi" w:cstheme="majorHAnsi"/>
          <w:lang w:val="en-US" w:eastAsia="en-US"/>
        </w:rPr>
        <w:t>recomposition</w:t>
      </w:r>
      <w:proofErr w:type="spellEnd"/>
      <w:r w:rsidRPr="00345E49">
        <w:rPr>
          <w:rFonts w:asciiTheme="majorHAnsi" w:eastAsia="Times New Roman" w:hAnsiTheme="majorHAnsi" w:cstheme="majorHAnsi"/>
          <w:lang w:val="en-US" w:eastAsia="en-US"/>
        </w:rPr>
        <w:t xml:space="preserve"> of West African countries with the advent of the Alliance of Sahel States (AES), etc.</w:t>
      </w:r>
    </w:p>
    <w:p w14:paraId="365705DD" w14:textId="77777777" w:rsidR="00345E49" w:rsidRPr="00345E49" w:rsidRDefault="00345E49" w:rsidP="00E81457">
      <w:pPr>
        <w:spacing w:after="0" w:line="240" w:lineRule="auto"/>
        <w:jc w:val="both"/>
        <w:rPr>
          <w:rFonts w:asciiTheme="majorHAnsi" w:eastAsia="Times New Roman" w:hAnsiTheme="majorHAnsi" w:cstheme="majorHAnsi"/>
          <w:lang w:val="en-US" w:eastAsia="en-US"/>
        </w:rPr>
      </w:pPr>
    </w:p>
    <w:p w14:paraId="4388CC6C" w14:textId="77777777" w:rsidR="00345E49" w:rsidRPr="00345E49" w:rsidRDefault="00345E49" w:rsidP="00E81457">
      <w:pPr>
        <w:spacing w:after="0" w:line="240" w:lineRule="auto"/>
        <w:jc w:val="both"/>
        <w:rPr>
          <w:rFonts w:asciiTheme="majorHAnsi" w:eastAsia="Times New Roman" w:hAnsiTheme="majorHAnsi" w:cstheme="majorHAnsi"/>
          <w:u w:val="single"/>
          <w:lang w:val="en-US" w:eastAsia="en-US"/>
        </w:rPr>
      </w:pPr>
      <w:r w:rsidRPr="00345E49">
        <w:rPr>
          <w:rFonts w:asciiTheme="majorHAnsi" w:eastAsia="Times New Roman" w:hAnsiTheme="majorHAnsi" w:cstheme="majorHAnsi"/>
          <w:u w:val="single"/>
          <w:lang w:val="en-US" w:eastAsia="en-US"/>
        </w:rPr>
        <w:t>6: Global connections: West Africa as an actor in global restructuring</w:t>
      </w:r>
    </w:p>
    <w:p w14:paraId="72171C9B" w14:textId="18C385AF" w:rsidR="00345E49" w:rsidRPr="00345E49" w:rsidRDefault="00345E49" w:rsidP="00E81457">
      <w:pPr>
        <w:spacing w:after="0" w:line="240" w:lineRule="auto"/>
        <w:jc w:val="both"/>
        <w:rPr>
          <w:rFonts w:asciiTheme="majorHAnsi" w:eastAsia="Times New Roman" w:hAnsiTheme="majorHAnsi" w:cstheme="majorHAnsi"/>
          <w:lang w:val="en-US" w:eastAsia="en-US"/>
        </w:rPr>
      </w:pPr>
      <w:r w:rsidRPr="00345E49">
        <w:rPr>
          <w:rFonts w:asciiTheme="majorHAnsi" w:eastAsia="Times New Roman" w:hAnsiTheme="majorHAnsi" w:cstheme="majorHAnsi"/>
          <w:lang w:val="en-US" w:eastAsia="en-US"/>
        </w:rPr>
        <w:t xml:space="preserve">Analyze West Africa as an actor in its own restructuring through the diversification of partnerships and the rebalancing of influences (China, Russia, Turkey, India, Brazil). Cultural affirmation and soft power: cultural expressions of </w:t>
      </w:r>
      <w:r w:rsidR="00942EB6">
        <w:rPr>
          <w:rFonts w:asciiTheme="majorHAnsi" w:eastAsia="Times New Roman" w:hAnsiTheme="majorHAnsi" w:cstheme="majorHAnsi"/>
          <w:lang w:val="en-US" w:eastAsia="en-US"/>
        </w:rPr>
        <w:t xml:space="preserve">the </w:t>
      </w:r>
      <w:r w:rsidRPr="00345E49">
        <w:rPr>
          <w:rFonts w:asciiTheme="majorHAnsi" w:eastAsia="Times New Roman" w:hAnsiTheme="majorHAnsi" w:cstheme="majorHAnsi"/>
          <w:lang w:val="en-US" w:eastAsia="en-US"/>
        </w:rPr>
        <w:t>Mand</w:t>
      </w:r>
      <w:r w:rsidR="00942EB6">
        <w:rPr>
          <w:rFonts w:asciiTheme="majorHAnsi" w:eastAsia="Times New Roman" w:hAnsiTheme="majorHAnsi" w:cstheme="majorHAnsi"/>
          <w:lang w:val="en-US" w:eastAsia="en-US"/>
        </w:rPr>
        <w:t>e world</w:t>
      </w:r>
      <w:r w:rsidRPr="00345E49">
        <w:rPr>
          <w:rFonts w:asciiTheme="majorHAnsi" w:eastAsia="Times New Roman" w:hAnsiTheme="majorHAnsi" w:cstheme="majorHAnsi"/>
          <w:lang w:val="en-US" w:eastAsia="en-US"/>
        </w:rPr>
        <w:t xml:space="preserve"> and West Africa (music, cinema, fashion, literature).</w:t>
      </w:r>
    </w:p>
    <w:p w14:paraId="7BB14A2F" w14:textId="77777777" w:rsidR="00345E49" w:rsidRPr="00345E49" w:rsidRDefault="00345E49" w:rsidP="00E81457">
      <w:pPr>
        <w:spacing w:after="0" w:line="240" w:lineRule="auto"/>
        <w:jc w:val="both"/>
        <w:rPr>
          <w:rFonts w:asciiTheme="majorHAnsi" w:eastAsia="Times New Roman" w:hAnsiTheme="majorHAnsi" w:cstheme="majorHAnsi"/>
          <w:lang w:val="en-US" w:eastAsia="en-US"/>
        </w:rPr>
      </w:pPr>
    </w:p>
    <w:p w14:paraId="5B77F238" w14:textId="77777777" w:rsidR="00345E49" w:rsidRPr="00345E49" w:rsidRDefault="00345E49" w:rsidP="00E81457">
      <w:pPr>
        <w:spacing w:after="0" w:line="240" w:lineRule="auto"/>
        <w:jc w:val="both"/>
        <w:rPr>
          <w:rFonts w:asciiTheme="majorHAnsi" w:eastAsia="Times New Roman" w:hAnsiTheme="majorHAnsi" w:cstheme="majorHAnsi"/>
          <w:u w:val="single"/>
          <w:lang w:val="en-US" w:eastAsia="en-US"/>
        </w:rPr>
      </w:pPr>
      <w:r w:rsidRPr="00345E49">
        <w:rPr>
          <w:rFonts w:asciiTheme="majorHAnsi" w:eastAsia="Times New Roman" w:hAnsiTheme="majorHAnsi" w:cstheme="majorHAnsi"/>
          <w:u w:val="single"/>
          <w:lang w:val="en-US" w:eastAsia="en-US"/>
        </w:rPr>
        <w:t>7: Ecology, rurality, and African transitions: local dynamics in the face of global challenges</w:t>
      </w:r>
    </w:p>
    <w:p w14:paraId="23944602" w14:textId="77777777" w:rsidR="00345E49" w:rsidRPr="00345E49" w:rsidRDefault="00345E49" w:rsidP="00E81457">
      <w:pPr>
        <w:spacing w:after="0" w:line="240" w:lineRule="auto"/>
        <w:jc w:val="both"/>
        <w:rPr>
          <w:rFonts w:asciiTheme="majorHAnsi" w:eastAsia="Times New Roman" w:hAnsiTheme="majorHAnsi" w:cstheme="majorHAnsi"/>
          <w:lang w:val="en-US" w:eastAsia="en-US"/>
        </w:rPr>
      </w:pPr>
      <w:r w:rsidRPr="00345E49">
        <w:rPr>
          <w:rFonts w:asciiTheme="majorHAnsi" w:eastAsia="Times New Roman" w:hAnsiTheme="majorHAnsi" w:cstheme="majorHAnsi"/>
          <w:lang w:val="en-US" w:eastAsia="en-US"/>
        </w:rPr>
        <w:t>Analyze the challenges of climate change, ecosystem degradation, food sovereignty, and global economic transformations. Examine approaches from political ecology, anthropology, rural sociology, environmental history and development, land conflicts, environmental migration, and agroecological practices.</w:t>
      </w:r>
    </w:p>
    <w:p w14:paraId="0A4E7147" w14:textId="77777777" w:rsidR="00345E49" w:rsidRPr="00345E49" w:rsidRDefault="00345E49" w:rsidP="00E81457">
      <w:pPr>
        <w:spacing w:after="0" w:line="240" w:lineRule="auto"/>
        <w:jc w:val="both"/>
        <w:rPr>
          <w:rFonts w:asciiTheme="majorHAnsi" w:eastAsia="Times New Roman" w:hAnsiTheme="majorHAnsi" w:cstheme="majorHAnsi"/>
          <w:lang w:val="en-US" w:eastAsia="en-US"/>
        </w:rPr>
      </w:pPr>
    </w:p>
    <w:p w14:paraId="7E5C6D42" w14:textId="77777777" w:rsidR="00345E49" w:rsidRPr="00345E49" w:rsidRDefault="00345E49" w:rsidP="00E81457">
      <w:pPr>
        <w:spacing w:after="0" w:line="240" w:lineRule="auto"/>
        <w:jc w:val="both"/>
        <w:rPr>
          <w:rFonts w:asciiTheme="majorHAnsi" w:eastAsia="Times New Roman" w:hAnsiTheme="majorHAnsi" w:cstheme="majorHAnsi"/>
          <w:u w:val="single"/>
          <w:lang w:val="en-US" w:eastAsia="en-US"/>
        </w:rPr>
      </w:pPr>
      <w:r w:rsidRPr="00345E49">
        <w:rPr>
          <w:rFonts w:asciiTheme="majorHAnsi" w:eastAsia="Times New Roman" w:hAnsiTheme="majorHAnsi" w:cstheme="majorHAnsi"/>
          <w:u w:val="single"/>
          <w:lang w:val="en-US" w:eastAsia="en-US"/>
        </w:rPr>
        <w:t>8. African resistance and diplomatic strategies</w:t>
      </w:r>
    </w:p>
    <w:p w14:paraId="1B99028D" w14:textId="7FA37195" w:rsidR="00345E49" w:rsidRDefault="00345E49" w:rsidP="00E81457">
      <w:pPr>
        <w:spacing w:after="0" w:line="240" w:lineRule="auto"/>
        <w:jc w:val="both"/>
        <w:rPr>
          <w:rFonts w:asciiTheme="majorHAnsi" w:eastAsia="Times New Roman" w:hAnsiTheme="majorHAnsi" w:cstheme="majorHAnsi"/>
          <w:lang w:val="en-US" w:eastAsia="en-US"/>
        </w:rPr>
      </w:pPr>
      <w:r w:rsidRPr="00345E49">
        <w:rPr>
          <w:rFonts w:asciiTheme="majorHAnsi" w:eastAsia="Times New Roman" w:hAnsiTheme="majorHAnsi" w:cstheme="majorHAnsi"/>
          <w:lang w:val="en-US" w:eastAsia="en-US"/>
        </w:rPr>
        <w:t>Study of African responses to imperialism: negotiations, rejection of treaties, transnational diplomacy.</w:t>
      </w:r>
    </w:p>
    <w:p w14:paraId="3C496CDF" w14:textId="67E277B5" w:rsidR="008D499D" w:rsidRDefault="008D499D" w:rsidP="00E81457">
      <w:pPr>
        <w:spacing w:after="0" w:line="240" w:lineRule="auto"/>
        <w:jc w:val="both"/>
        <w:rPr>
          <w:rFonts w:asciiTheme="majorHAnsi" w:eastAsia="Times New Roman" w:hAnsiTheme="majorHAnsi" w:cstheme="majorHAnsi"/>
          <w:lang w:val="en-US" w:eastAsia="en-US"/>
        </w:rPr>
      </w:pPr>
    </w:p>
    <w:p w14:paraId="6B77B874" w14:textId="77777777" w:rsidR="00C145D4" w:rsidRPr="00360757" w:rsidRDefault="008D499D" w:rsidP="00E81457">
      <w:pPr>
        <w:spacing w:after="0" w:line="240" w:lineRule="auto"/>
        <w:jc w:val="both"/>
        <w:rPr>
          <w:u w:val="single"/>
        </w:rPr>
      </w:pPr>
      <w:r w:rsidRPr="00360757">
        <w:rPr>
          <w:rFonts w:asciiTheme="majorHAnsi" w:eastAsia="Times New Roman" w:hAnsiTheme="majorHAnsi" w:cstheme="majorHAnsi"/>
          <w:u w:val="single"/>
          <w:lang w:val="en-US" w:eastAsia="en-US"/>
        </w:rPr>
        <w:t xml:space="preserve">9. </w:t>
      </w:r>
      <w:r w:rsidR="00C145D4" w:rsidRPr="00360757">
        <w:rPr>
          <w:u w:val="single"/>
        </w:rPr>
        <w:t>Expressive cultures</w:t>
      </w:r>
    </w:p>
    <w:p w14:paraId="33489EE9" w14:textId="22EE9D8D" w:rsidR="00BA2640" w:rsidRDefault="00360757" w:rsidP="00E81457">
      <w:pPr>
        <w:spacing w:after="0" w:line="240" w:lineRule="auto"/>
        <w:jc w:val="both"/>
      </w:pPr>
      <w:r>
        <w:t>A</w:t>
      </w:r>
      <w:r w:rsidR="00C145D4">
        <w:t xml:space="preserve">rchitecture, arts, </w:t>
      </w:r>
      <w:proofErr w:type="spellStart"/>
      <w:r w:rsidR="00C145D4">
        <w:t>performing</w:t>
      </w:r>
      <w:proofErr w:type="spellEnd"/>
      <w:r w:rsidR="00C145D4">
        <w:t xml:space="preserve"> arts, </w:t>
      </w:r>
      <w:proofErr w:type="spellStart"/>
      <w:r w:rsidR="00C145D4">
        <w:t>songs</w:t>
      </w:r>
      <w:proofErr w:type="spellEnd"/>
      <w:r w:rsidR="00C145D4">
        <w:t xml:space="preserve">, dance, </w:t>
      </w:r>
      <w:proofErr w:type="spellStart"/>
      <w:r w:rsidR="00C145D4">
        <w:t>literature</w:t>
      </w:r>
      <w:proofErr w:type="spellEnd"/>
      <w:r w:rsidR="00C145D4">
        <w:t xml:space="preserve">, music, religion, </w:t>
      </w:r>
      <w:proofErr w:type="spellStart"/>
      <w:r w:rsidR="00C145D4">
        <w:t>rituals</w:t>
      </w:r>
      <w:proofErr w:type="spellEnd"/>
      <w:r w:rsidR="00C145D4">
        <w:t>, etc.</w:t>
      </w:r>
    </w:p>
    <w:p w14:paraId="371EF17B" w14:textId="3922CB8F" w:rsidR="00E54783" w:rsidRDefault="00E54783" w:rsidP="00E81457">
      <w:pPr>
        <w:spacing w:after="0" w:line="240" w:lineRule="auto"/>
        <w:jc w:val="both"/>
      </w:pPr>
    </w:p>
    <w:p w14:paraId="06E7F88E" w14:textId="3EA30569" w:rsidR="00E54783" w:rsidRPr="00E54783" w:rsidRDefault="00E54783" w:rsidP="00E81457">
      <w:pPr>
        <w:spacing w:after="0" w:line="240" w:lineRule="auto"/>
        <w:jc w:val="both"/>
        <w:rPr>
          <w:u w:val="single"/>
        </w:rPr>
      </w:pPr>
      <w:r w:rsidRPr="00E54783">
        <w:rPr>
          <w:u w:val="single"/>
        </w:rPr>
        <w:t xml:space="preserve">10. </w:t>
      </w:r>
      <w:proofErr w:type="spellStart"/>
      <w:r w:rsidRPr="00E54783">
        <w:rPr>
          <w:u w:val="single"/>
        </w:rPr>
        <w:t>Gender</w:t>
      </w:r>
      <w:proofErr w:type="spellEnd"/>
      <w:r w:rsidRPr="00E54783">
        <w:rPr>
          <w:u w:val="single"/>
        </w:rPr>
        <w:t xml:space="preserve"> and </w:t>
      </w:r>
      <w:proofErr w:type="spellStart"/>
      <w:r w:rsidRPr="00E54783">
        <w:rPr>
          <w:u w:val="single"/>
        </w:rPr>
        <w:t>Sexualty</w:t>
      </w:r>
      <w:proofErr w:type="spellEnd"/>
    </w:p>
    <w:p w14:paraId="036BBCF7" w14:textId="3D14B162" w:rsidR="00360757" w:rsidRDefault="00E54783" w:rsidP="00E81457">
      <w:pPr>
        <w:spacing w:after="0" w:line="240" w:lineRule="auto"/>
        <w:jc w:val="both"/>
        <w:rPr>
          <w:bCs/>
        </w:rPr>
      </w:pPr>
      <w:proofErr w:type="spellStart"/>
      <w:r>
        <w:rPr>
          <w:bCs/>
        </w:rPr>
        <w:t>Sovereinty</w:t>
      </w:r>
      <w:proofErr w:type="spellEnd"/>
      <w:r>
        <w:rPr>
          <w:bCs/>
        </w:rPr>
        <w:t xml:space="preserve"> </w:t>
      </w:r>
      <w:proofErr w:type="spellStart"/>
      <w:r>
        <w:rPr>
          <w:bCs/>
        </w:rPr>
        <w:t>intersects</w:t>
      </w:r>
      <w:proofErr w:type="spellEnd"/>
      <w:r>
        <w:rPr>
          <w:bCs/>
        </w:rPr>
        <w:t xml:space="preserve"> </w:t>
      </w:r>
      <w:proofErr w:type="spellStart"/>
      <w:r>
        <w:rPr>
          <w:bCs/>
        </w:rPr>
        <w:t>with</w:t>
      </w:r>
      <w:proofErr w:type="spellEnd"/>
      <w:r>
        <w:rPr>
          <w:bCs/>
        </w:rPr>
        <w:t xml:space="preserve"> </w:t>
      </w:r>
      <w:proofErr w:type="spellStart"/>
      <w:r>
        <w:rPr>
          <w:bCs/>
        </w:rPr>
        <w:t>various</w:t>
      </w:r>
      <w:proofErr w:type="spellEnd"/>
      <w:r>
        <w:rPr>
          <w:bCs/>
        </w:rPr>
        <w:t xml:space="preserve"> social constructions of </w:t>
      </w:r>
      <w:proofErr w:type="spellStart"/>
      <w:r>
        <w:rPr>
          <w:bCs/>
        </w:rPr>
        <w:t>difference</w:t>
      </w:r>
      <w:proofErr w:type="spellEnd"/>
      <w:r>
        <w:rPr>
          <w:bCs/>
        </w:rPr>
        <w:t xml:space="preserve">, </w:t>
      </w:r>
      <w:proofErr w:type="spellStart"/>
      <w:r>
        <w:rPr>
          <w:bCs/>
        </w:rPr>
        <w:t>including</w:t>
      </w:r>
      <w:proofErr w:type="spellEnd"/>
      <w:r>
        <w:rPr>
          <w:bCs/>
        </w:rPr>
        <w:t xml:space="preserve"> </w:t>
      </w:r>
      <w:proofErr w:type="spellStart"/>
      <w:r>
        <w:rPr>
          <w:bCs/>
        </w:rPr>
        <w:t>gender</w:t>
      </w:r>
      <w:proofErr w:type="spellEnd"/>
      <w:r>
        <w:rPr>
          <w:bCs/>
        </w:rPr>
        <w:t xml:space="preserve"> and </w:t>
      </w:r>
      <w:proofErr w:type="spellStart"/>
      <w:r>
        <w:rPr>
          <w:bCs/>
        </w:rPr>
        <w:t>sexualty</w:t>
      </w:r>
      <w:proofErr w:type="spellEnd"/>
      <w:r>
        <w:rPr>
          <w:bCs/>
        </w:rPr>
        <w:t xml:space="preserve">. </w:t>
      </w:r>
    </w:p>
    <w:p w14:paraId="7423BD15" w14:textId="77777777" w:rsidR="00E54783" w:rsidRDefault="00E54783" w:rsidP="00E81457">
      <w:pPr>
        <w:spacing w:after="0" w:line="240" w:lineRule="auto"/>
        <w:jc w:val="both"/>
        <w:rPr>
          <w:bCs/>
        </w:rPr>
      </w:pPr>
    </w:p>
    <w:p w14:paraId="056CB840" w14:textId="3B81B548" w:rsidR="00BA2640" w:rsidRDefault="00BA2640" w:rsidP="00E81457">
      <w:pPr>
        <w:spacing w:after="0" w:line="240" w:lineRule="auto"/>
        <w:jc w:val="both"/>
        <w:rPr>
          <w:b/>
        </w:rPr>
      </w:pPr>
      <w:r w:rsidRPr="009C51CF">
        <w:rPr>
          <w:b/>
        </w:rPr>
        <w:t>I</w:t>
      </w:r>
      <w:r w:rsidR="00720753">
        <w:rPr>
          <w:b/>
        </w:rPr>
        <w:t>nformations sur la C</w:t>
      </w:r>
      <w:r w:rsidR="00720753" w:rsidRPr="00720753">
        <w:rPr>
          <w:b/>
        </w:rPr>
        <w:t>onférence</w:t>
      </w:r>
    </w:p>
    <w:p w14:paraId="7A146FC8" w14:textId="77777777" w:rsidR="00720753" w:rsidRPr="009C51CF" w:rsidRDefault="00720753" w:rsidP="00E81457">
      <w:pPr>
        <w:spacing w:after="0" w:line="240" w:lineRule="auto"/>
        <w:jc w:val="both"/>
        <w:rPr>
          <w:b/>
        </w:rPr>
      </w:pPr>
    </w:p>
    <w:p w14:paraId="144A3A12" w14:textId="77777777" w:rsidR="00F8646B" w:rsidRDefault="00BA2640" w:rsidP="00E81457">
      <w:pPr>
        <w:spacing w:after="0" w:line="240" w:lineRule="auto"/>
        <w:jc w:val="both"/>
        <w:rPr>
          <w:bCs/>
        </w:rPr>
      </w:pPr>
      <w:r w:rsidRPr="00BA2640">
        <w:rPr>
          <w:bCs/>
        </w:rPr>
        <w:t xml:space="preserve">Les études empiriques, descriptives et théoriques issues de toutes les disciplines sont encouragées, y compris celles des praticiens. Les langues de la conférence sont l'anglais et le français. </w:t>
      </w:r>
      <w:r w:rsidR="00F862E8" w:rsidRPr="00F862E8">
        <w:rPr>
          <w:bCs/>
        </w:rPr>
        <w:t xml:space="preserve">La conférence sera en partie hybride, certaines sessions étant diffusées simultanément sur Zoom. </w:t>
      </w:r>
    </w:p>
    <w:p w14:paraId="396488D1" w14:textId="77777777" w:rsidR="00F8646B" w:rsidRDefault="00F8646B" w:rsidP="00E81457">
      <w:pPr>
        <w:spacing w:after="0" w:line="240" w:lineRule="auto"/>
        <w:jc w:val="both"/>
        <w:rPr>
          <w:bCs/>
        </w:rPr>
      </w:pPr>
    </w:p>
    <w:p w14:paraId="36E532E9" w14:textId="2352CA25" w:rsidR="00BA2640" w:rsidRPr="00BA2640" w:rsidRDefault="00F8646B" w:rsidP="00E81457">
      <w:pPr>
        <w:spacing w:after="0" w:line="240" w:lineRule="auto"/>
        <w:jc w:val="both"/>
        <w:rPr>
          <w:bCs/>
        </w:rPr>
      </w:pPr>
      <w:r w:rsidRPr="00F8646B">
        <w:rPr>
          <w:bCs/>
          <w:u w:val="single"/>
        </w:rPr>
        <w:t>Publication</w:t>
      </w:r>
      <w:r>
        <w:rPr>
          <w:bCs/>
        </w:rPr>
        <w:t xml:space="preserve"> : </w:t>
      </w:r>
      <w:r w:rsidR="00F862E8" w:rsidRPr="00F862E8">
        <w:rPr>
          <w:bCs/>
        </w:rPr>
        <w:t xml:space="preserve">Nous prévoyons également de publier un recueil des résumés des communications de la conférence sur le site web de la MANSA. Un certain nombre d'articles sélectionnés seront également publiés dans la revue de l'association, </w:t>
      </w:r>
      <w:proofErr w:type="spellStart"/>
      <w:r w:rsidR="00F862E8" w:rsidRPr="00F862E8">
        <w:rPr>
          <w:bCs/>
          <w:i/>
          <w:iCs/>
        </w:rPr>
        <w:t>Africa</w:t>
      </w:r>
      <w:proofErr w:type="spellEnd"/>
      <w:r w:rsidR="00F862E8" w:rsidRPr="00F862E8">
        <w:rPr>
          <w:bCs/>
          <w:i/>
          <w:iCs/>
        </w:rPr>
        <w:t xml:space="preserve"> West: Journal of the Mande </w:t>
      </w:r>
      <w:proofErr w:type="spellStart"/>
      <w:r w:rsidR="00F862E8" w:rsidRPr="00F862E8">
        <w:rPr>
          <w:bCs/>
          <w:i/>
          <w:iCs/>
        </w:rPr>
        <w:t>Studies</w:t>
      </w:r>
      <w:proofErr w:type="spellEnd"/>
      <w:r w:rsidR="00F862E8" w:rsidRPr="00F862E8">
        <w:rPr>
          <w:bCs/>
          <w:i/>
          <w:iCs/>
        </w:rPr>
        <w:t xml:space="preserve"> Association</w:t>
      </w:r>
      <w:r w:rsidR="001A2552">
        <w:rPr>
          <w:bCs/>
          <w:i/>
          <w:iCs/>
        </w:rPr>
        <w:t xml:space="preserve"> (</w:t>
      </w:r>
      <w:hyperlink r:id="rId10" w:history="1">
        <w:r w:rsidR="001A2552" w:rsidRPr="003E539E">
          <w:rPr>
            <w:rStyle w:val="Hyperlink"/>
            <w:bCs/>
            <w:i/>
            <w:iCs/>
          </w:rPr>
          <w:t>https://mandestudies.org/mande-studies/</w:t>
        </w:r>
      </w:hyperlink>
      <w:r w:rsidR="001A2552">
        <w:rPr>
          <w:bCs/>
          <w:i/>
          <w:iCs/>
        </w:rPr>
        <w:t>)</w:t>
      </w:r>
      <w:r w:rsidR="00F862E8" w:rsidRPr="00F862E8">
        <w:rPr>
          <w:bCs/>
        </w:rPr>
        <w:t>.</w:t>
      </w:r>
      <w:r w:rsidR="001A2552">
        <w:rPr>
          <w:bCs/>
        </w:rPr>
        <w:t xml:space="preserve"> </w:t>
      </w:r>
    </w:p>
    <w:p w14:paraId="11DEEF50" w14:textId="6CF0B8AB" w:rsidR="00BA2640" w:rsidRPr="00BA2640" w:rsidRDefault="00F862E8" w:rsidP="00E81457">
      <w:pPr>
        <w:tabs>
          <w:tab w:val="left" w:pos="3306"/>
        </w:tabs>
        <w:spacing w:after="0" w:line="240" w:lineRule="auto"/>
        <w:jc w:val="both"/>
        <w:rPr>
          <w:bCs/>
        </w:rPr>
      </w:pPr>
      <w:r>
        <w:rPr>
          <w:bCs/>
        </w:rPr>
        <w:tab/>
      </w:r>
    </w:p>
    <w:p w14:paraId="308F7B4C" w14:textId="77777777" w:rsidR="00BA2640" w:rsidRPr="00BA2640" w:rsidRDefault="00BA2640" w:rsidP="00E81457">
      <w:pPr>
        <w:spacing w:after="0" w:line="240" w:lineRule="auto"/>
        <w:jc w:val="both"/>
        <w:rPr>
          <w:bCs/>
        </w:rPr>
      </w:pPr>
      <w:r w:rsidRPr="009C51CF">
        <w:rPr>
          <w:bCs/>
          <w:u w:val="single"/>
        </w:rPr>
        <w:t>Règles pour les présentations</w:t>
      </w:r>
      <w:r w:rsidRPr="00BA2640">
        <w:rPr>
          <w:bCs/>
        </w:rPr>
        <w:t xml:space="preserve"> : une personne ne peut présenter qu'un seul article ou intervenir qu'à une seule table ronde, mais elle peut organiser et présider une session ou une table ronde en même temps, ou participer à une autre table ronde en tant que discutant. Chaque intervenant disposera d'un temps de parole compris entre quinze et vingt minutes maximum. Veuillez tenir compte du temps alloué aux autres intervenants lors de la préparation de votre article. </w:t>
      </w:r>
    </w:p>
    <w:p w14:paraId="0B79E509" w14:textId="77777777" w:rsidR="00BA2640" w:rsidRPr="00BA2640" w:rsidRDefault="00BA2640" w:rsidP="00E81457">
      <w:pPr>
        <w:spacing w:after="0" w:line="240" w:lineRule="auto"/>
        <w:jc w:val="both"/>
        <w:rPr>
          <w:bCs/>
        </w:rPr>
      </w:pPr>
    </w:p>
    <w:p w14:paraId="53AC1AB2" w14:textId="27E1AC7F" w:rsidR="00BA2640" w:rsidRDefault="00BA2640" w:rsidP="00E81457">
      <w:pPr>
        <w:spacing w:after="0" w:line="240" w:lineRule="auto"/>
        <w:jc w:val="both"/>
        <w:rPr>
          <w:bCs/>
        </w:rPr>
      </w:pPr>
      <w:r w:rsidRPr="009C51CF">
        <w:rPr>
          <w:bCs/>
          <w:u w:val="single"/>
        </w:rPr>
        <w:t>Propositions de sessions</w:t>
      </w:r>
      <w:r w:rsidRPr="00BA2640">
        <w:rPr>
          <w:bCs/>
        </w:rPr>
        <w:t xml:space="preserve"> : chaque session devra respecter l'un des trois formats suivants : (1) quatre intervenants et un discutant, (2) quatre intervenants, aucun discutant et temps supplémentaire pour les discussions, ou (3) cinq intervenants et aucun discutant. Aucune communication ou discussion ne peut dépasser vingt minutes. L'organisateur de la session </w:t>
      </w:r>
      <w:r w:rsidRPr="00BA2640">
        <w:rPr>
          <w:bCs/>
        </w:rPr>
        <w:lastRenderedPageBreak/>
        <w:t>peut présider la session et assumer un autre rôle au sein de celle-ci, soit en tant qu'intervenant, soit en tant que participant à la discussion.</w:t>
      </w:r>
    </w:p>
    <w:p w14:paraId="17A35703" w14:textId="704DBD84" w:rsidR="009C51CF" w:rsidRDefault="009C51CF" w:rsidP="00E81457">
      <w:pPr>
        <w:spacing w:after="0" w:line="240" w:lineRule="auto"/>
        <w:jc w:val="both"/>
        <w:rPr>
          <w:bCs/>
        </w:rPr>
      </w:pPr>
    </w:p>
    <w:p w14:paraId="4A87F159" w14:textId="77777777" w:rsidR="009C51CF" w:rsidRPr="009C51CF" w:rsidRDefault="009C51CF" w:rsidP="00E81457">
      <w:pPr>
        <w:spacing w:after="0" w:line="240" w:lineRule="auto"/>
        <w:jc w:val="both"/>
        <w:rPr>
          <w:bCs/>
        </w:rPr>
      </w:pPr>
      <w:r w:rsidRPr="009C51CF">
        <w:rPr>
          <w:bCs/>
        </w:rPr>
        <w:t xml:space="preserve">Chaque session régulière durera deux heures. Les propositions de sessions organisées doivent inclure le nom, l'affiliation professionnelle et l'adresse électronique de la personne qui organise ou préside la session, un résumé de 300 mots maximum décrivant le thème de la session, ainsi qu'un résumé de chacun des quatre ou cinq articles (300 mots maximum). </w:t>
      </w:r>
    </w:p>
    <w:p w14:paraId="5C42C902" w14:textId="77777777" w:rsidR="009C51CF" w:rsidRPr="009C51CF" w:rsidRDefault="009C51CF" w:rsidP="00E81457">
      <w:pPr>
        <w:spacing w:after="0" w:line="240" w:lineRule="auto"/>
        <w:jc w:val="both"/>
        <w:rPr>
          <w:bCs/>
        </w:rPr>
      </w:pPr>
    </w:p>
    <w:p w14:paraId="716C7054" w14:textId="1B2DEB26" w:rsidR="009C51CF" w:rsidRDefault="009C51CF" w:rsidP="00E81457">
      <w:pPr>
        <w:spacing w:after="0" w:line="240" w:lineRule="auto"/>
        <w:jc w:val="both"/>
        <w:rPr>
          <w:bCs/>
        </w:rPr>
      </w:pPr>
      <w:r w:rsidRPr="009C51CF">
        <w:rPr>
          <w:bCs/>
          <w:u w:val="single"/>
        </w:rPr>
        <w:t>Tables rondes</w:t>
      </w:r>
      <w:r w:rsidRPr="009C51CF">
        <w:rPr>
          <w:bCs/>
        </w:rPr>
        <w:t xml:space="preserve"> : Le format de la table ronde peut être utilisé pour des discussions (et non pour des communications empiriques) sur les thèmes principaux de la conférence, des ouvrages récemment publiés, des événements contemporains, etc. Les propositions de tables rondes doivent contenir le nom, l'affiliation professionnelle et l'adresse électronique de la personne qui organise ou préside la table ronde, un résumé de 300 mots maximum présentant le thème, ainsi que les noms et affiliations de chacun des commentateurs.</w:t>
      </w:r>
    </w:p>
    <w:p w14:paraId="4BA2CD7F" w14:textId="3FB25FEC" w:rsidR="009C51CF" w:rsidRPr="009C51CF" w:rsidRDefault="009C51CF" w:rsidP="00E81457">
      <w:pPr>
        <w:spacing w:after="0" w:line="240" w:lineRule="auto"/>
        <w:jc w:val="both"/>
        <w:rPr>
          <w:rFonts w:asciiTheme="majorHAnsi" w:hAnsiTheme="majorHAnsi" w:cstheme="majorHAnsi"/>
          <w:bCs/>
        </w:rPr>
      </w:pPr>
    </w:p>
    <w:p w14:paraId="53DB8186" w14:textId="77777777" w:rsidR="009C51CF" w:rsidRPr="009C51CF" w:rsidRDefault="009C51CF" w:rsidP="00E81457">
      <w:pPr>
        <w:pStyle w:val="NormalWeb"/>
        <w:spacing w:before="0" w:beforeAutospacing="0" w:after="0" w:afterAutospacing="0"/>
        <w:jc w:val="both"/>
        <w:rPr>
          <w:rFonts w:asciiTheme="majorHAnsi" w:hAnsiTheme="majorHAnsi" w:cstheme="majorHAnsi"/>
          <w:b/>
          <w:bCs/>
        </w:rPr>
      </w:pPr>
      <w:r w:rsidRPr="009C51CF">
        <w:rPr>
          <w:rFonts w:asciiTheme="majorHAnsi" w:hAnsiTheme="majorHAnsi" w:cstheme="majorHAnsi"/>
          <w:b/>
          <w:bCs/>
        </w:rPr>
        <w:t xml:space="preserve">Format des résumés </w:t>
      </w:r>
      <w:proofErr w:type="spellStart"/>
      <w:r w:rsidRPr="009C51CF">
        <w:rPr>
          <w:rFonts w:asciiTheme="majorHAnsi" w:hAnsiTheme="majorHAnsi" w:cstheme="majorHAnsi"/>
          <w:b/>
          <w:bCs/>
        </w:rPr>
        <w:t>attendus</w:t>
      </w:r>
      <w:proofErr w:type="spellEnd"/>
      <w:r w:rsidRPr="009C51CF">
        <w:rPr>
          <w:rFonts w:asciiTheme="majorHAnsi" w:hAnsiTheme="majorHAnsi" w:cstheme="majorHAnsi"/>
          <w:b/>
          <w:bCs/>
        </w:rPr>
        <w:t xml:space="preserve"> </w:t>
      </w:r>
    </w:p>
    <w:p w14:paraId="2704CBD2" w14:textId="5E674D72" w:rsidR="009C51CF" w:rsidRPr="009C51CF" w:rsidRDefault="009C51CF"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w:t>
      </w:r>
      <w:proofErr w:type="spellStart"/>
      <w:r w:rsidRPr="009C51CF">
        <w:rPr>
          <w:rFonts w:asciiTheme="majorHAnsi" w:hAnsiTheme="majorHAnsi" w:cstheme="majorHAnsi"/>
        </w:rPr>
        <w:t>Indiquez</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votre</w:t>
      </w:r>
      <w:proofErr w:type="spellEnd"/>
      <w:r w:rsidRPr="009C51CF">
        <w:rPr>
          <w:rFonts w:asciiTheme="majorHAnsi" w:hAnsiTheme="majorHAnsi" w:cstheme="majorHAnsi"/>
        </w:rPr>
        <w:t xml:space="preserve"> nom, </w:t>
      </w:r>
      <w:proofErr w:type="spellStart"/>
      <w:r w:rsidRPr="009C51CF">
        <w:rPr>
          <w:rFonts w:asciiTheme="majorHAnsi" w:hAnsiTheme="majorHAnsi" w:cstheme="majorHAnsi"/>
        </w:rPr>
        <w:t>prénom</w:t>
      </w:r>
      <w:proofErr w:type="spellEnd"/>
      <w:r w:rsidRPr="009C51CF">
        <w:rPr>
          <w:rFonts w:asciiTheme="majorHAnsi" w:hAnsiTheme="majorHAnsi" w:cstheme="majorHAnsi"/>
        </w:rPr>
        <w:t xml:space="preserve">(s), institution à </w:t>
      </w:r>
      <w:proofErr w:type="spellStart"/>
      <w:r w:rsidRPr="009C51CF">
        <w:rPr>
          <w:rFonts w:asciiTheme="majorHAnsi" w:hAnsiTheme="majorHAnsi" w:cstheme="majorHAnsi"/>
        </w:rPr>
        <w:t>laquelle</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vous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êtes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rattaché</w:t>
      </w:r>
      <w:proofErr w:type="spellEnd"/>
      <w:r w:rsidRPr="009C51CF">
        <w:rPr>
          <w:rFonts w:asciiTheme="majorHAnsi" w:hAnsiTheme="majorHAnsi" w:cstheme="majorHAnsi"/>
        </w:rPr>
        <w:t xml:space="preserve">(e) et </w:t>
      </w:r>
      <w:proofErr w:type="spellStart"/>
      <w:r w:rsidRPr="009C51CF">
        <w:rPr>
          <w:rFonts w:asciiTheme="majorHAnsi" w:hAnsiTheme="majorHAnsi" w:cstheme="majorHAnsi"/>
        </w:rPr>
        <w:t>numéro</w:t>
      </w:r>
      <w:proofErr w:type="spellEnd"/>
      <w:r w:rsidRPr="009C51CF">
        <w:rPr>
          <w:rFonts w:asciiTheme="majorHAnsi" w:hAnsiTheme="majorHAnsi" w:cstheme="majorHAnsi"/>
        </w:rPr>
        <w:t xml:space="preserve"> de </w:t>
      </w:r>
      <w:proofErr w:type="spellStart"/>
      <w:r w:rsidRPr="009C51CF">
        <w:rPr>
          <w:rFonts w:asciiTheme="majorHAnsi" w:hAnsiTheme="majorHAnsi" w:cstheme="majorHAnsi"/>
        </w:rPr>
        <w:t>téléphone</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adresse</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électronique</w:t>
      </w:r>
      <w:proofErr w:type="spellEnd"/>
      <w:r w:rsidRPr="009C51CF">
        <w:rPr>
          <w:rFonts w:asciiTheme="majorHAnsi" w:hAnsiTheme="majorHAnsi" w:cstheme="majorHAnsi"/>
        </w:rPr>
        <w:t xml:space="preserve"> (e-mail); </w:t>
      </w:r>
    </w:p>
    <w:p w14:paraId="7E0BFE78" w14:textId="7AEFD911" w:rsidR="009C51CF" w:rsidRPr="009C51CF" w:rsidRDefault="009C51CF"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w:t>
      </w:r>
      <w:proofErr w:type="spellStart"/>
      <w:r w:rsidRPr="009C51CF">
        <w:rPr>
          <w:rFonts w:asciiTheme="majorHAnsi" w:hAnsiTheme="majorHAnsi" w:cstheme="majorHAnsi"/>
        </w:rPr>
        <w:t>Proposez</w:t>
      </w:r>
      <w:proofErr w:type="spellEnd"/>
      <w:r w:rsidRPr="009C51CF">
        <w:rPr>
          <w:rFonts w:asciiTheme="majorHAnsi" w:hAnsiTheme="majorHAnsi" w:cstheme="majorHAnsi"/>
        </w:rPr>
        <w:t xml:space="preserve"> un résumé de 300 mots; </w:t>
      </w:r>
    </w:p>
    <w:p w14:paraId="2D2E30DD" w14:textId="77777777" w:rsidR="009C51CF" w:rsidRPr="009C51CF" w:rsidRDefault="009C51CF"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Les résumés </w:t>
      </w:r>
      <w:proofErr w:type="spellStart"/>
      <w:r w:rsidRPr="009C51CF">
        <w:rPr>
          <w:rFonts w:asciiTheme="majorHAnsi" w:hAnsiTheme="majorHAnsi" w:cstheme="majorHAnsi"/>
        </w:rPr>
        <w:t>pertinents</w:t>
      </w:r>
      <w:proofErr w:type="spellEnd"/>
      <w:r w:rsidRPr="009C51CF">
        <w:rPr>
          <w:rFonts w:asciiTheme="majorHAnsi" w:hAnsiTheme="majorHAnsi" w:cstheme="majorHAnsi"/>
        </w:rPr>
        <w:t xml:space="preserve"> pour les articles </w:t>
      </w:r>
      <w:proofErr w:type="spellStart"/>
      <w:r w:rsidRPr="009C51CF">
        <w:rPr>
          <w:rFonts w:asciiTheme="majorHAnsi" w:hAnsiTheme="majorHAnsi" w:cstheme="majorHAnsi"/>
        </w:rPr>
        <w:t>empiriques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décrivent</w:t>
      </w:r>
      <w:proofErr w:type="spellEnd"/>
      <w:r w:rsidRPr="009C51CF">
        <w:rPr>
          <w:rFonts w:asciiTheme="majorHAnsi" w:hAnsiTheme="majorHAnsi" w:cstheme="majorHAnsi"/>
        </w:rPr>
        <w:t xml:space="preserve"> de manière </w:t>
      </w:r>
      <w:proofErr w:type="spellStart"/>
      <w:r w:rsidRPr="009C51CF">
        <w:rPr>
          <w:rFonts w:asciiTheme="majorHAnsi" w:hAnsiTheme="majorHAnsi" w:cstheme="majorHAnsi"/>
        </w:rPr>
        <w:t>succincte</w:t>
      </w:r>
      <w:proofErr w:type="spellEnd"/>
      <w:r w:rsidRPr="009C51CF">
        <w:rPr>
          <w:rFonts w:asciiTheme="majorHAnsi" w:hAnsiTheme="majorHAnsi" w:cstheme="majorHAnsi"/>
        </w:rPr>
        <w:t xml:space="preserve"> le </w:t>
      </w:r>
      <w:proofErr w:type="spellStart"/>
      <w:r w:rsidRPr="009C51CF">
        <w:rPr>
          <w:rFonts w:asciiTheme="majorHAnsi" w:hAnsiTheme="majorHAnsi" w:cstheme="majorHAnsi"/>
        </w:rPr>
        <w:t>thème</w:t>
      </w:r>
      <w:proofErr w:type="spellEnd"/>
      <w:r w:rsidRPr="009C51CF">
        <w:rPr>
          <w:rFonts w:asciiTheme="majorHAnsi" w:hAnsiTheme="majorHAnsi" w:cstheme="majorHAnsi"/>
        </w:rPr>
        <w:t xml:space="preserve"> et le </w:t>
      </w:r>
      <w:proofErr w:type="spellStart"/>
      <w:r w:rsidRPr="009C51CF">
        <w:rPr>
          <w:rFonts w:asciiTheme="majorHAnsi" w:hAnsiTheme="majorHAnsi" w:cstheme="majorHAnsi"/>
        </w:rPr>
        <w:t>contexte</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scientifique</w:t>
      </w:r>
      <w:proofErr w:type="spellEnd"/>
      <w:r w:rsidRPr="009C51CF">
        <w:rPr>
          <w:rFonts w:asciiTheme="majorHAnsi" w:hAnsiTheme="majorHAnsi" w:cstheme="majorHAnsi"/>
        </w:rPr>
        <w:t xml:space="preserve">, la question de recherche, les </w:t>
      </w:r>
      <w:proofErr w:type="spellStart"/>
      <w:r w:rsidRPr="009C51CF">
        <w:rPr>
          <w:rFonts w:asciiTheme="majorHAnsi" w:hAnsiTheme="majorHAnsi" w:cstheme="majorHAnsi"/>
        </w:rPr>
        <w:t>méthodes</w:t>
      </w:r>
      <w:proofErr w:type="spellEnd"/>
      <w:r w:rsidRPr="009C51CF">
        <w:rPr>
          <w:rFonts w:asciiTheme="majorHAnsi" w:hAnsiTheme="majorHAnsi" w:cstheme="majorHAnsi"/>
        </w:rPr>
        <w:t xml:space="preserve"> et les </w:t>
      </w:r>
      <w:proofErr w:type="spellStart"/>
      <w:r w:rsidRPr="009C51CF">
        <w:rPr>
          <w:rFonts w:asciiTheme="majorHAnsi" w:hAnsiTheme="majorHAnsi" w:cstheme="majorHAnsi"/>
        </w:rPr>
        <w:t>principales</w:t>
      </w:r>
      <w:proofErr w:type="spellEnd"/>
      <w:r w:rsidRPr="009C51CF">
        <w:rPr>
          <w:rFonts w:asciiTheme="majorHAnsi" w:hAnsiTheme="majorHAnsi" w:cstheme="majorHAnsi"/>
        </w:rPr>
        <w:t xml:space="preserve"> conclusions.</w:t>
      </w:r>
    </w:p>
    <w:p w14:paraId="60155E15" w14:textId="77777777" w:rsidR="009C51CF" w:rsidRPr="009C51CF" w:rsidRDefault="009C51CF"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w:t>
      </w:r>
      <w:proofErr w:type="spellStart"/>
      <w:r w:rsidRPr="009C51CF">
        <w:rPr>
          <w:rFonts w:asciiTheme="majorHAnsi" w:hAnsiTheme="majorHAnsi" w:cstheme="majorHAnsi"/>
        </w:rPr>
        <w:t>Ajoutez</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une</w:t>
      </w:r>
      <w:proofErr w:type="spellEnd"/>
      <w:r w:rsidRPr="009C51CF">
        <w:rPr>
          <w:rFonts w:asciiTheme="majorHAnsi" w:hAnsiTheme="majorHAnsi" w:cstheme="majorHAnsi"/>
        </w:rPr>
        <w:t xml:space="preserve"> liste de cinq (5) mots-</w:t>
      </w:r>
      <w:proofErr w:type="spellStart"/>
      <w:r w:rsidRPr="009C51CF">
        <w:rPr>
          <w:rFonts w:asciiTheme="majorHAnsi" w:hAnsiTheme="majorHAnsi" w:cstheme="majorHAnsi"/>
        </w:rPr>
        <w:t>clés</w:t>
      </w:r>
      <w:proofErr w:type="spellEnd"/>
      <w:r w:rsidRPr="009C51CF">
        <w:rPr>
          <w:rFonts w:asciiTheme="majorHAnsi" w:hAnsiTheme="majorHAnsi" w:cstheme="majorHAnsi"/>
        </w:rPr>
        <w:t xml:space="preserve"> maximum, </w:t>
      </w:r>
      <w:proofErr w:type="spellStart"/>
      <w:r w:rsidRPr="009C51CF">
        <w:rPr>
          <w:rFonts w:asciiTheme="majorHAnsi" w:hAnsiTheme="majorHAnsi" w:cstheme="majorHAnsi"/>
        </w:rPr>
        <w:t>classés</w:t>
      </w:r>
      <w:proofErr w:type="spellEnd"/>
      <w:r w:rsidRPr="009C51CF">
        <w:rPr>
          <w:rFonts w:asciiTheme="majorHAnsi" w:hAnsiTheme="majorHAnsi" w:cstheme="majorHAnsi"/>
        </w:rPr>
        <w:t xml:space="preserve"> par </w:t>
      </w:r>
      <w:proofErr w:type="spellStart"/>
      <w:r w:rsidRPr="009C51CF">
        <w:rPr>
          <w:rFonts w:asciiTheme="majorHAnsi" w:hAnsiTheme="majorHAnsi" w:cstheme="majorHAnsi"/>
        </w:rPr>
        <w:t>ordre</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alphabétique</w:t>
      </w:r>
      <w:proofErr w:type="spellEnd"/>
      <w:r w:rsidRPr="009C51CF">
        <w:rPr>
          <w:rFonts w:asciiTheme="majorHAnsi" w:hAnsiTheme="majorHAnsi" w:cstheme="majorHAnsi"/>
        </w:rPr>
        <w:t xml:space="preserve">, après le </w:t>
      </w:r>
      <w:proofErr w:type="gramStart"/>
      <w:r w:rsidRPr="009C51CF">
        <w:rPr>
          <w:rFonts w:asciiTheme="majorHAnsi" w:hAnsiTheme="majorHAnsi" w:cstheme="majorHAnsi"/>
        </w:rPr>
        <w:t>résumé ;</w:t>
      </w:r>
      <w:proofErr w:type="gramEnd"/>
    </w:p>
    <w:p w14:paraId="2EC736A1" w14:textId="77777777" w:rsidR="009C51CF" w:rsidRPr="009C51CF" w:rsidRDefault="009C51CF" w:rsidP="00E81457">
      <w:pPr>
        <w:pStyle w:val="NormalWeb"/>
        <w:spacing w:before="0" w:beforeAutospacing="0" w:after="0" w:afterAutospacing="0"/>
        <w:jc w:val="both"/>
        <w:rPr>
          <w:rFonts w:asciiTheme="majorHAnsi" w:hAnsiTheme="majorHAnsi" w:cstheme="majorHAnsi"/>
        </w:rPr>
      </w:pPr>
    </w:p>
    <w:p w14:paraId="3E5AEBEA" w14:textId="77777777" w:rsidR="00C74074" w:rsidRDefault="001A2552" w:rsidP="00C74074">
      <w:pPr>
        <w:spacing w:after="0" w:line="240" w:lineRule="auto"/>
        <w:jc w:val="both"/>
        <w:rPr>
          <w:rFonts w:ascii="Times New Roman" w:eastAsia="Times New Roman" w:hAnsi="Times New Roman" w:cs="Times New Roman"/>
          <w:lang w:val="en-US" w:eastAsia="en-US"/>
        </w:rPr>
      </w:pPr>
      <w:r w:rsidRPr="001A2552">
        <w:rPr>
          <w:rFonts w:ascii="Times New Roman" w:eastAsia="Times New Roman" w:hAnsi="Times New Roman" w:cs="Times New Roman"/>
          <w:lang w:val="en-US" w:eastAsia="en-US"/>
        </w:rPr>
        <w:t xml:space="preserve">Les propositions </w:t>
      </w:r>
      <w:proofErr w:type="spellStart"/>
      <w:r w:rsidRPr="001A2552">
        <w:rPr>
          <w:rFonts w:ascii="Times New Roman" w:eastAsia="Times New Roman" w:hAnsi="Times New Roman" w:cs="Times New Roman"/>
          <w:lang w:val="en-US" w:eastAsia="en-US"/>
        </w:rPr>
        <w:t>doivent</w:t>
      </w:r>
      <w:proofErr w:type="spellEnd"/>
      <w:r w:rsidRPr="001A2552">
        <w:rPr>
          <w:rFonts w:ascii="Times New Roman" w:eastAsia="Times New Roman" w:hAnsi="Times New Roman" w:cs="Times New Roman"/>
          <w:lang w:val="en-US" w:eastAsia="en-US"/>
        </w:rPr>
        <w:t xml:space="preserve"> </w:t>
      </w:r>
      <w:proofErr w:type="spellStart"/>
      <w:r w:rsidRPr="001A2552">
        <w:rPr>
          <w:rFonts w:ascii="Times New Roman" w:eastAsia="Times New Roman" w:hAnsi="Times New Roman" w:cs="Times New Roman"/>
          <w:lang w:val="en-US" w:eastAsia="en-US"/>
        </w:rPr>
        <w:t>être</w:t>
      </w:r>
      <w:proofErr w:type="spellEnd"/>
      <w:r w:rsidRPr="001A2552">
        <w:rPr>
          <w:rFonts w:ascii="Times New Roman" w:eastAsia="Times New Roman" w:hAnsi="Times New Roman" w:cs="Times New Roman"/>
          <w:lang w:val="en-US" w:eastAsia="en-US"/>
        </w:rPr>
        <w:t xml:space="preserve"> </w:t>
      </w:r>
      <w:proofErr w:type="spellStart"/>
      <w:r w:rsidRPr="001A2552">
        <w:rPr>
          <w:rFonts w:ascii="Times New Roman" w:eastAsia="Times New Roman" w:hAnsi="Times New Roman" w:cs="Times New Roman"/>
          <w:lang w:val="en-US" w:eastAsia="en-US"/>
        </w:rPr>
        <w:t>soumises</w:t>
      </w:r>
      <w:proofErr w:type="spellEnd"/>
      <w:r w:rsidRPr="001A2552">
        <w:rPr>
          <w:rFonts w:ascii="Times New Roman" w:eastAsia="Times New Roman" w:hAnsi="Times New Roman" w:cs="Times New Roman"/>
          <w:lang w:val="en-US" w:eastAsia="en-US"/>
        </w:rPr>
        <w:t xml:space="preserve"> via le </w:t>
      </w:r>
      <w:proofErr w:type="spellStart"/>
      <w:r w:rsidRPr="001A2552">
        <w:rPr>
          <w:rFonts w:ascii="Times New Roman" w:eastAsia="Times New Roman" w:hAnsi="Times New Roman" w:cs="Times New Roman"/>
          <w:lang w:val="en-US" w:eastAsia="en-US"/>
        </w:rPr>
        <w:t>portail</w:t>
      </w:r>
      <w:proofErr w:type="spellEnd"/>
      <w:r w:rsidRPr="001A2552">
        <w:rPr>
          <w:rFonts w:ascii="Times New Roman" w:eastAsia="Times New Roman" w:hAnsi="Times New Roman" w:cs="Times New Roman"/>
          <w:lang w:val="en-US" w:eastAsia="en-US"/>
        </w:rPr>
        <w:t xml:space="preserve"> web </w:t>
      </w:r>
      <w:proofErr w:type="spellStart"/>
      <w:r w:rsidRPr="001A2552">
        <w:rPr>
          <w:rFonts w:ascii="Times New Roman" w:eastAsia="Times New Roman" w:hAnsi="Times New Roman" w:cs="Times New Roman"/>
          <w:lang w:val="en-US" w:eastAsia="en-US"/>
        </w:rPr>
        <w:t>suivan</w:t>
      </w:r>
      <w:r w:rsidR="00C74074">
        <w:rPr>
          <w:rFonts w:ascii="Times New Roman" w:eastAsia="Times New Roman" w:hAnsi="Times New Roman" w:cs="Times New Roman"/>
          <w:lang w:val="en-US" w:eastAsia="en-US"/>
        </w:rPr>
        <w:t>t</w:t>
      </w:r>
      <w:proofErr w:type="spellEnd"/>
      <w:r w:rsidR="00C74074">
        <w:rPr>
          <w:rFonts w:ascii="Times New Roman" w:eastAsia="Times New Roman" w:hAnsi="Times New Roman" w:cs="Times New Roman"/>
          <w:lang w:val="en-US" w:eastAsia="en-US"/>
        </w:rPr>
        <w:t>:</w:t>
      </w:r>
    </w:p>
    <w:p w14:paraId="085F490F" w14:textId="7626F599" w:rsidR="009C51CF" w:rsidRPr="00C74074" w:rsidRDefault="00C74074" w:rsidP="00C74074">
      <w:pPr>
        <w:spacing w:after="0" w:line="240" w:lineRule="auto"/>
        <w:jc w:val="both"/>
        <w:rPr>
          <w:rFonts w:ascii="Times New Roman" w:eastAsia="Times New Roman" w:hAnsi="Times New Roman" w:cs="Times New Roman"/>
          <w:lang w:val="en-US" w:eastAsia="en-US"/>
        </w:rPr>
      </w:pPr>
      <w:hyperlink r:id="rId11" w:history="1">
        <w:r w:rsidRPr="00AE4F8B">
          <w:rPr>
            <w:rStyle w:val="Hyperlink"/>
            <w:rFonts w:asciiTheme="majorHAnsi" w:hAnsiTheme="majorHAnsi" w:cstheme="majorHAnsi"/>
          </w:rPr>
          <w:t>https://forms.gle/yMG4z1hKndpFyUPR7</w:t>
        </w:r>
      </w:hyperlink>
      <w:r>
        <w:rPr>
          <w:rFonts w:asciiTheme="majorHAnsi" w:hAnsiTheme="majorHAnsi" w:cstheme="majorHAnsi"/>
        </w:rPr>
        <w:t xml:space="preserve"> </w:t>
      </w:r>
      <w:r w:rsidR="002E6182">
        <w:rPr>
          <w:rFonts w:asciiTheme="majorHAnsi" w:hAnsiTheme="majorHAnsi" w:cstheme="majorHAnsi"/>
        </w:rPr>
        <w:t xml:space="preserve"> </w:t>
      </w:r>
      <w:r w:rsidR="009C51CF">
        <w:rPr>
          <w:rFonts w:asciiTheme="majorHAnsi" w:hAnsiTheme="majorHAnsi" w:cstheme="majorHAnsi"/>
        </w:rPr>
        <w:t xml:space="preserve"> </w:t>
      </w:r>
      <w:r w:rsidR="009C51CF" w:rsidRPr="009C51CF">
        <w:rPr>
          <w:rFonts w:asciiTheme="majorHAnsi" w:hAnsiTheme="majorHAnsi" w:cstheme="majorHAnsi"/>
        </w:rPr>
        <w:t xml:space="preserve"> </w:t>
      </w:r>
      <w:r w:rsidR="009C51CF">
        <w:rPr>
          <w:rFonts w:asciiTheme="majorHAnsi" w:hAnsiTheme="majorHAnsi" w:cstheme="majorHAnsi"/>
        </w:rPr>
        <w:t xml:space="preserve"> </w:t>
      </w:r>
    </w:p>
    <w:p w14:paraId="09DDD52C" w14:textId="7711DBCD" w:rsidR="009C51CF" w:rsidRPr="009C51CF" w:rsidRDefault="009C51CF"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Les questions </w:t>
      </w:r>
      <w:proofErr w:type="spellStart"/>
      <w:r w:rsidRPr="009C51CF">
        <w:rPr>
          <w:rFonts w:asciiTheme="majorHAnsi" w:hAnsiTheme="majorHAnsi" w:cstheme="majorHAnsi"/>
        </w:rPr>
        <w:t>peuvent</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être</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adressées</w:t>
      </w:r>
      <w:proofErr w:type="spellEnd"/>
      <w:r w:rsidRPr="009C51CF">
        <w:rPr>
          <w:rFonts w:asciiTheme="majorHAnsi" w:hAnsiTheme="majorHAnsi" w:cstheme="majorHAnsi"/>
        </w:rPr>
        <w:t xml:space="preserve"> à:</w:t>
      </w:r>
      <w:r w:rsidR="00C74074">
        <w:rPr>
          <w:rFonts w:asciiTheme="majorHAnsi" w:hAnsiTheme="majorHAnsi" w:cstheme="majorHAnsi"/>
        </w:rPr>
        <w:t xml:space="preserve"> </w:t>
      </w:r>
      <w:hyperlink r:id="rId12" w:history="1">
        <w:r w:rsidR="00C74074" w:rsidRPr="00AE4F8B">
          <w:rPr>
            <w:rStyle w:val="Hyperlink"/>
            <w:rFonts w:asciiTheme="majorHAnsi" w:hAnsiTheme="majorHAnsi" w:cstheme="majorHAnsi"/>
          </w:rPr>
          <w:t>mansadakar2027@gmail.com</w:t>
        </w:r>
      </w:hyperlink>
      <w:r w:rsidR="00C74074">
        <w:rPr>
          <w:rFonts w:asciiTheme="majorHAnsi" w:hAnsiTheme="majorHAnsi" w:cstheme="majorHAnsi"/>
        </w:rPr>
        <w:t xml:space="preserve"> </w:t>
      </w:r>
    </w:p>
    <w:p w14:paraId="1E479EAD" w14:textId="77777777" w:rsidR="009C51CF" w:rsidRPr="009C51CF" w:rsidRDefault="009C51CF" w:rsidP="00E81457">
      <w:pPr>
        <w:pStyle w:val="NormalWeb"/>
        <w:spacing w:before="0" w:beforeAutospacing="0" w:after="0" w:afterAutospacing="0"/>
        <w:jc w:val="both"/>
        <w:rPr>
          <w:rFonts w:asciiTheme="majorHAnsi" w:hAnsiTheme="majorHAnsi" w:cstheme="majorHAnsi"/>
        </w:rPr>
      </w:pPr>
    </w:p>
    <w:p w14:paraId="3C9F1456" w14:textId="77777777" w:rsidR="009C51CF" w:rsidRPr="009C51CF" w:rsidRDefault="009C51CF" w:rsidP="00E81457">
      <w:pPr>
        <w:pStyle w:val="NormalWeb"/>
        <w:spacing w:before="0" w:beforeAutospacing="0" w:after="0" w:afterAutospacing="0"/>
        <w:jc w:val="both"/>
        <w:rPr>
          <w:rFonts w:asciiTheme="majorHAnsi" w:hAnsiTheme="majorHAnsi" w:cstheme="majorHAnsi"/>
          <w:b/>
          <w:bCs/>
        </w:rPr>
      </w:pPr>
      <w:proofErr w:type="spellStart"/>
      <w:r w:rsidRPr="009C51CF">
        <w:rPr>
          <w:rFonts w:asciiTheme="majorHAnsi" w:hAnsiTheme="majorHAnsi" w:cstheme="majorHAnsi"/>
          <w:b/>
          <w:bCs/>
        </w:rPr>
        <w:t>Calendrier</w:t>
      </w:r>
      <w:proofErr w:type="spellEnd"/>
    </w:p>
    <w:p w14:paraId="3DDBF7A4" w14:textId="6E921E0E" w:rsidR="009C51CF" w:rsidRPr="009C51CF" w:rsidRDefault="009C51CF"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Première diffusion de </w:t>
      </w:r>
      <w:proofErr w:type="spellStart"/>
      <w:r w:rsidRPr="009C51CF">
        <w:rPr>
          <w:rFonts w:asciiTheme="majorHAnsi" w:hAnsiTheme="majorHAnsi" w:cstheme="majorHAnsi"/>
        </w:rPr>
        <w:t>l'appel</w:t>
      </w:r>
      <w:proofErr w:type="spellEnd"/>
      <w:r w:rsidRPr="009C51CF">
        <w:rPr>
          <w:rFonts w:asciiTheme="majorHAnsi" w:hAnsiTheme="majorHAnsi" w:cstheme="majorHAnsi"/>
        </w:rPr>
        <w:t xml:space="preserve">: 1er mars </w:t>
      </w:r>
      <w:proofErr w:type="gramStart"/>
      <w:r w:rsidRPr="009C51CF">
        <w:rPr>
          <w:rFonts w:asciiTheme="majorHAnsi" w:hAnsiTheme="majorHAnsi" w:cstheme="majorHAnsi"/>
        </w:rPr>
        <w:t>2026 ;</w:t>
      </w:r>
      <w:proofErr w:type="gramEnd"/>
    </w:p>
    <w:p w14:paraId="3AB82499" w14:textId="7697FEB0" w:rsidR="009C51CF" w:rsidRPr="009C51CF" w:rsidRDefault="009C51CF"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w:t>
      </w:r>
      <w:proofErr w:type="spellStart"/>
      <w:r w:rsidRPr="009C51CF">
        <w:rPr>
          <w:rFonts w:asciiTheme="majorHAnsi" w:hAnsiTheme="majorHAnsi" w:cstheme="majorHAnsi"/>
        </w:rPr>
        <w:t>Deuxième</w:t>
      </w:r>
      <w:proofErr w:type="spellEnd"/>
      <w:r w:rsidRPr="009C51CF">
        <w:rPr>
          <w:rFonts w:asciiTheme="majorHAnsi" w:hAnsiTheme="majorHAnsi" w:cstheme="majorHAnsi"/>
        </w:rPr>
        <w:t xml:space="preserve"> diffusion de </w:t>
      </w:r>
      <w:proofErr w:type="spellStart"/>
      <w:r w:rsidRPr="009C51CF">
        <w:rPr>
          <w:rFonts w:asciiTheme="majorHAnsi" w:hAnsiTheme="majorHAnsi" w:cstheme="majorHAnsi"/>
        </w:rPr>
        <w:t>l'appel</w:t>
      </w:r>
      <w:proofErr w:type="spellEnd"/>
      <w:r w:rsidRPr="009C51CF">
        <w:rPr>
          <w:rFonts w:asciiTheme="majorHAnsi" w:hAnsiTheme="majorHAnsi" w:cstheme="majorHAnsi"/>
        </w:rPr>
        <w:t xml:space="preserve">: 1er </w:t>
      </w:r>
      <w:proofErr w:type="spellStart"/>
      <w:r w:rsidRPr="009C51CF">
        <w:rPr>
          <w:rFonts w:asciiTheme="majorHAnsi" w:hAnsiTheme="majorHAnsi" w:cstheme="majorHAnsi"/>
        </w:rPr>
        <w:t>juin</w:t>
      </w:r>
      <w:proofErr w:type="spellEnd"/>
      <w:r w:rsidRPr="009C51CF">
        <w:rPr>
          <w:rFonts w:asciiTheme="majorHAnsi" w:hAnsiTheme="majorHAnsi" w:cstheme="majorHAnsi"/>
        </w:rPr>
        <w:t xml:space="preserve"> </w:t>
      </w:r>
      <w:proofErr w:type="gramStart"/>
      <w:r w:rsidRPr="009C51CF">
        <w:rPr>
          <w:rFonts w:asciiTheme="majorHAnsi" w:hAnsiTheme="majorHAnsi" w:cstheme="majorHAnsi"/>
        </w:rPr>
        <w:t>2026 ;</w:t>
      </w:r>
      <w:proofErr w:type="gramEnd"/>
    </w:p>
    <w:p w14:paraId="4560C923" w14:textId="40128CAA" w:rsidR="009C51CF" w:rsidRPr="009C51CF" w:rsidRDefault="009C51CF"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w:t>
      </w:r>
      <w:proofErr w:type="spellStart"/>
      <w:r w:rsidRPr="009C51CF">
        <w:rPr>
          <w:rFonts w:asciiTheme="majorHAnsi" w:hAnsiTheme="majorHAnsi" w:cstheme="majorHAnsi"/>
        </w:rPr>
        <w:t>Troisième</w:t>
      </w:r>
      <w:proofErr w:type="spellEnd"/>
      <w:r w:rsidRPr="009C51CF">
        <w:rPr>
          <w:rFonts w:asciiTheme="majorHAnsi" w:hAnsiTheme="majorHAnsi" w:cstheme="majorHAnsi"/>
        </w:rPr>
        <w:t xml:space="preserve"> diffusion de </w:t>
      </w:r>
      <w:proofErr w:type="spellStart"/>
      <w:r w:rsidRPr="009C51CF">
        <w:rPr>
          <w:rFonts w:asciiTheme="majorHAnsi" w:hAnsiTheme="majorHAnsi" w:cstheme="majorHAnsi"/>
        </w:rPr>
        <w:t>l'appel</w:t>
      </w:r>
      <w:proofErr w:type="spellEnd"/>
      <w:r w:rsidRPr="009C51CF">
        <w:rPr>
          <w:rFonts w:asciiTheme="majorHAnsi" w:hAnsiTheme="majorHAnsi" w:cstheme="majorHAnsi"/>
        </w:rPr>
        <w:t xml:space="preserve">: 1er </w:t>
      </w:r>
      <w:proofErr w:type="spellStart"/>
      <w:r w:rsidRPr="009C51CF">
        <w:rPr>
          <w:rFonts w:asciiTheme="majorHAnsi" w:hAnsiTheme="majorHAnsi" w:cstheme="majorHAnsi"/>
        </w:rPr>
        <w:t>septembre</w:t>
      </w:r>
      <w:proofErr w:type="spellEnd"/>
      <w:r w:rsidRPr="009C51CF">
        <w:rPr>
          <w:rFonts w:asciiTheme="majorHAnsi" w:hAnsiTheme="majorHAnsi" w:cstheme="majorHAnsi"/>
        </w:rPr>
        <w:t xml:space="preserve"> </w:t>
      </w:r>
      <w:proofErr w:type="gramStart"/>
      <w:r w:rsidRPr="009C51CF">
        <w:rPr>
          <w:rFonts w:asciiTheme="majorHAnsi" w:hAnsiTheme="majorHAnsi" w:cstheme="majorHAnsi"/>
        </w:rPr>
        <w:t>2026 ;</w:t>
      </w:r>
      <w:proofErr w:type="gramEnd"/>
    </w:p>
    <w:p w14:paraId="2D112F77" w14:textId="5D4F0AE0" w:rsidR="009C51CF" w:rsidRPr="009C51CF" w:rsidRDefault="009C51CF"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Date </w:t>
      </w:r>
      <w:proofErr w:type="spellStart"/>
      <w:r w:rsidRPr="009C51CF">
        <w:rPr>
          <w:rFonts w:asciiTheme="majorHAnsi" w:hAnsiTheme="majorHAnsi" w:cstheme="majorHAnsi"/>
        </w:rPr>
        <w:t>limite</w:t>
      </w:r>
      <w:proofErr w:type="spellEnd"/>
      <w:r w:rsidRPr="009C51CF">
        <w:rPr>
          <w:rFonts w:asciiTheme="majorHAnsi" w:hAnsiTheme="majorHAnsi" w:cstheme="majorHAnsi"/>
        </w:rPr>
        <w:t xml:space="preserve"> de </w:t>
      </w:r>
      <w:proofErr w:type="spellStart"/>
      <w:r w:rsidRPr="009C51CF">
        <w:rPr>
          <w:rFonts w:asciiTheme="majorHAnsi" w:hAnsiTheme="majorHAnsi" w:cstheme="majorHAnsi"/>
        </w:rPr>
        <w:t>soumission</w:t>
      </w:r>
      <w:proofErr w:type="spellEnd"/>
      <w:r w:rsidRPr="009C51CF">
        <w:rPr>
          <w:rFonts w:asciiTheme="majorHAnsi" w:hAnsiTheme="majorHAnsi" w:cstheme="majorHAnsi"/>
        </w:rPr>
        <w:t xml:space="preserve"> des </w:t>
      </w:r>
      <w:r w:rsidR="004A4FC4" w:rsidRPr="009C51CF">
        <w:rPr>
          <w:rFonts w:asciiTheme="majorHAnsi" w:hAnsiTheme="majorHAnsi" w:cstheme="majorHAnsi"/>
        </w:rPr>
        <w:t>résumés:</w:t>
      </w:r>
      <w:r w:rsidRPr="009C51CF">
        <w:rPr>
          <w:rFonts w:asciiTheme="majorHAnsi" w:hAnsiTheme="majorHAnsi" w:cstheme="majorHAnsi"/>
        </w:rPr>
        <w:t xml:space="preserve"> 15 </w:t>
      </w:r>
      <w:proofErr w:type="spellStart"/>
      <w:r w:rsidRPr="009C51CF">
        <w:rPr>
          <w:rFonts w:asciiTheme="majorHAnsi" w:hAnsiTheme="majorHAnsi" w:cstheme="majorHAnsi"/>
        </w:rPr>
        <w:t>octobre</w:t>
      </w:r>
      <w:proofErr w:type="spellEnd"/>
      <w:r w:rsidRPr="009C51CF">
        <w:rPr>
          <w:rFonts w:asciiTheme="majorHAnsi" w:hAnsiTheme="majorHAnsi" w:cstheme="majorHAnsi"/>
        </w:rPr>
        <w:t xml:space="preserve"> 2026 </w:t>
      </w:r>
    </w:p>
    <w:p w14:paraId="0756A35A" w14:textId="7732AFE0" w:rsidR="009C51CF" w:rsidRPr="009C51CF" w:rsidRDefault="009C51CF"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Notification aux </w:t>
      </w:r>
      <w:r w:rsidR="004A4FC4" w:rsidRPr="009C51CF">
        <w:rPr>
          <w:rFonts w:asciiTheme="majorHAnsi" w:hAnsiTheme="majorHAnsi" w:cstheme="majorHAnsi"/>
        </w:rPr>
        <w:t>auteurs:</w:t>
      </w:r>
      <w:r w:rsidRPr="009C51CF">
        <w:rPr>
          <w:rFonts w:asciiTheme="majorHAnsi" w:hAnsiTheme="majorHAnsi" w:cstheme="majorHAnsi"/>
        </w:rPr>
        <w:t xml:space="preserve"> 15 </w:t>
      </w:r>
      <w:proofErr w:type="spellStart"/>
      <w:r w:rsidR="001A2552">
        <w:rPr>
          <w:rFonts w:asciiTheme="majorHAnsi" w:hAnsiTheme="majorHAnsi" w:cstheme="majorHAnsi"/>
        </w:rPr>
        <w:t>janvier</w:t>
      </w:r>
      <w:proofErr w:type="spellEnd"/>
      <w:r w:rsidRPr="009C51CF">
        <w:rPr>
          <w:rFonts w:asciiTheme="majorHAnsi" w:hAnsiTheme="majorHAnsi" w:cstheme="majorHAnsi"/>
        </w:rPr>
        <w:t xml:space="preserve"> 2027 </w:t>
      </w:r>
    </w:p>
    <w:p w14:paraId="42F9F6EF" w14:textId="3BF785EF" w:rsidR="00952A89" w:rsidRDefault="00952A89" w:rsidP="00E81457">
      <w:pPr>
        <w:pStyle w:val="NormalWeb"/>
        <w:spacing w:before="0" w:beforeAutospacing="0" w:after="0" w:afterAutospacing="0"/>
        <w:jc w:val="both"/>
        <w:rPr>
          <w:rFonts w:asciiTheme="majorHAnsi" w:hAnsiTheme="majorHAnsi" w:cstheme="majorHAnsi"/>
        </w:rPr>
      </w:pPr>
      <w:r w:rsidRPr="00952A89">
        <w:rPr>
          <w:rFonts w:asciiTheme="majorHAnsi" w:hAnsiTheme="majorHAnsi" w:cstheme="majorHAnsi"/>
        </w:rPr>
        <w:t xml:space="preserve">• Date </w:t>
      </w:r>
      <w:proofErr w:type="spellStart"/>
      <w:r w:rsidRPr="00952A89">
        <w:rPr>
          <w:rFonts w:asciiTheme="majorHAnsi" w:hAnsiTheme="majorHAnsi" w:cstheme="majorHAnsi"/>
        </w:rPr>
        <w:t>limite</w:t>
      </w:r>
      <w:proofErr w:type="spellEnd"/>
      <w:r w:rsidRPr="00952A89">
        <w:rPr>
          <w:rFonts w:asciiTheme="majorHAnsi" w:hAnsiTheme="majorHAnsi" w:cstheme="majorHAnsi"/>
        </w:rPr>
        <w:t xml:space="preserve"> pour le </w:t>
      </w:r>
      <w:proofErr w:type="spellStart"/>
      <w:r w:rsidRPr="00952A89">
        <w:rPr>
          <w:rFonts w:asciiTheme="majorHAnsi" w:hAnsiTheme="majorHAnsi" w:cstheme="majorHAnsi"/>
        </w:rPr>
        <w:t>paiement</w:t>
      </w:r>
      <w:proofErr w:type="spellEnd"/>
      <w:r w:rsidRPr="00952A89">
        <w:rPr>
          <w:rFonts w:asciiTheme="majorHAnsi" w:hAnsiTheme="majorHAnsi" w:cstheme="majorHAnsi"/>
        </w:rPr>
        <w:t xml:space="preserve"> des frais </w:t>
      </w:r>
      <w:proofErr w:type="spellStart"/>
      <w:r w:rsidRPr="00952A89">
        <w:rPr>
          <w:rFonts w:asciiTheme="majorHAnsi" w:hAnsiTheme="majorHAnsi" w:cstheme="majorHAnsi"/>
        </w:rPr>
        <w:t>d'inscription</w:t>
      </w:r>
      <w:proofErr w:type="spellEnd"/>
      <w:r w:rsidRPr="00952A89">
        <w:rPr>
          <w:rFonts w:asciiTheme="majorHAnsi" w:hAnsiTheme="majorHAnsi" w:cstheme="majorHAnsi"/>
        </w:rPr>
        <w:t xml:space="preserve"> au </w:t>
      </w:r>
      <w:proofErr w:type="spellStart"/>
      <w:r w:rsidRPr="00952A89">
        <w:rPr>
          <w:rFonts w:asciiTheme="majorHAnsi" w:hAnsiTheme="majorHAnsi" w:cstheme="majorHAnsi"/>
        </w:rPr>
        <w:t>programme</w:t>
      </w:r>
      <w:proofErr w:type="spellEnd"/>
      <w:r w:rsidRPr="00952A89">
        <w:rPr>
          <w:rFonts w:asciiTheme="majorHAnsi" w:hAnsiTheme="majorHAnsi" w:cstheme="majorHAnsi"/>
        </w:rPr>
        <w:t xml:space="preserve"> de la </w:t>
      </w:r>
      <w:proofErr w:type="spellStart"/>
      <w:proofErr w:type="gramStart"/>
      <w:r w:rsidRPr="00952A89">
        <w:rPr>
          <w:rFonts w:asciiTheme="majorHAnsi" w:hAnsiTheme="majorHAnsi" w:cstheme="majorHAnsi"/>
        </w:rPr>
        <w:t>conférence</w:t>
      </w:r>
      <w:proofErr w:type="spellEnd"/>
      <w:r w:rsidRPr="00952A89">
        <w:rPr>
          <w:rFonts w:asciiTheme="majorHAnsi" w:hAnsiTheme="majorHAnsi" w:cstheme="majorHAnsi"/>
        </w:rPr>
        <w:t xml:space="preserve"> :</w:t>
      </w:r>
      <w:proofErr w:type="gramEnd"/>
      <w:r w:rsidRPr="00952A89">
        <w:rPr>
          <w:rFonts w:asciiTheme="majorHAnsi" w:hAnsiTheme="majorHAnsi" w:cstheme="majorHAnsi"/>
        </w:rPr>
        <w:t xml:space="preserve"> 1er mars 2027</w:t>
      </w:r>
    </w:p>
    <w:p w14:paraId="21C5733D" w14:textId="22AB30CC" w:rsidR="009C51CF" w:rsidRPr="009C51CF" w:rsidRDefault="009C51CF"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Lieu et dates de la </w:t>
      </w:r>
      <w:proofErr w:type="spellStart"/>
      <w:r w:rsidRPr="009C51CF">
        <w:rPr>
          <w:rFonts w:asciiTheme="majorHAnsi" w:hAnsiTheme="majorHAnsi" w:cstheme="majorHAnsi"/>
        </w:rPr>
        <w:t>conférence</w:t>
      </w:r>
      <w:proofErr w:type="spellEnd"/>
      <w:r w:rsidRPr="009C51CF">
        <w:rPr>
          <w:rFonts w:asciiTheme="majorHAnsi" w:hAnsiTheme="majorHAnsi" w:cstheme="majorHAnsi"/>
        </w:rPr>
        <w:t>: Dakar, du 21 au 2</w:t>
      </w:r>
      <w:r w:rsidR="00E22899">
        <w:rPr>
          <w:rFonts w:asciiTheme="majorHAnsi" w:hAnsiTheme="majorHAnsi" w:cstheme="majorHAnsi"/>
        </w:rPr>
        <w:t>4</w:t>
      </w:r>
      <w:r w:rsidRPr="009C51CF">
        <w:rPr>
          <w:rFonts w:asciiTheme="majorHAnsi" w:hAnsiTheme="majorHAnsi" w:cstheme="majorHAnsi"/>
        </w:rPr>
        <w:t xml:space="preserve"> </w:t>
      </w:r>
      <w:proofErr w:type="spellStart"/>
      <w:r w:rsidRPr="009C51CF">
        <w:rPr>
          <w:rFonts w:asciiTheme="majorHAnsi" w:hAnsiTheme="majorHAnsi" w:cstheme="majorHAnsi"/>
        </w:rPr>
        <w:t>juin</w:t>
      </w:r>
      <w:proofErr w:type="spellEnd"/>
      <w:r w:rsidRPr="009C51CF">
        <w:rPr>
          <w:rFonts w:asciiTheme="majorHAnsi" w:hAnsiTheme="majorHAnsi" w:cstheme="majorHAnsi"/>
        </w:rPr>
        <w:t xml:space="preserve"> 2027. </w:t>
      </w:r>
    </w:p>
    <w:p w14:paraId="2EE29FD6" w14:textId="77777777" w:rsidR="009C51CF" w:rsidRPr="009C51CF" w:rsidRDefault="009C51CF" w:rsidP="00E81457">
      <w:pPr>
        <w:pStyle w:val="NormalWeb"/>
        <w:spacing w:before="0" w:beforeAutospacing="0" w:after="0" w:afterAutospacing="0"/>
        <w:jc w:val="both"/>
        <w:rPr>
          <w:rFonts w:asciiTheme="majorHAnsi" w:hAnsiTheme="majorHAnsi" w:cstheme="majorHAnsi"/>
        </w:rPr>
      </w:pPr>
    </w:p>
    <w:p w14:paraId="471AA2D1" w14:textId="2B698DB3" w:rsidR="009C51CF" w:rsidRPr="009C51CF" w:rsidRDefault="009C51CF" w:rsidP="00E81457">
      <w:pPr>
        <w:pStyle w:val="NormalWeb"/>
        <w:spacing w:before="0" w:beforeAutospacing="0" w:after="0" w:afterAutospacing="0"/>
        <w:jc w:val="both"/>
        <w:rPr>
          <w:rFonts w:asciiTheme="majorHAnsi" w:hAnsiTheme="majorHAnsi" w:cstheme="majorHAnsi"/>
          <w:b/>
          <w:bCs/>
        </w:rPr>
      </w:pPr>
      <w:r w:rsidRPr="009C51CF">
        <w:rPr>
          <w:rFonts w:asciiTheme="majorHAnsi" w:hAnsiTheme="majorHAnsi" w:cstheme="majorHAnsi"/>
          <w:b/>
          <w:bCs/>
        </w:rPr>
        <w:t>Frais de participation</w:t>
      </w:r>
      <w:r w:rsidR="004E681D">
        <w:rPr>
          <w:rFonts w:asciiTheme="majorHAnsi" w:hAnsiTheme="majorHAnsi" w:cstheme="majorHAnsi"/>
          <w:b/>
          <w:bCs/>
        </w:rPr>
        <w:t xml:space="preserve"> + </w:t>
      </w:r>
      <w:proofErr w:type="spellStart"/>
      <w:r w:rsidR="004E681D">
        <w:rPr>
          <w:rFonts w:asciiTheme="majorHAnsi" w:hAnsiTheme="majorHAnsi" w:cstheme="majorHAnsi"/>
          <w:b/>
          <w:bCs/>
        </w:rPr>
        <w:t>Adh</w:t>
      </w:r>
      <w:r w:rsidR="00211BBA">
        <w:rPr>
          <w:rFonts w:asciiTheme="majorHAnsi" w:hAnsiTheme="majorHAnsi" w:cstheme="majorHAnsi"/>
          <w:b/>
          <w:bCs/>
        </w:rPr>
        <w:t>é</w:t>
      </w:r>
      <w:r w:rsidR="004E681D">
        <w:rPr>
          <w:rFonts w:asciiTheme="majorHAnsi" w:hAnsiTheme="majorHAnsi" w:cstheme="majorHAnsi"/>
          <w:b/>
          <w:bCs/>
        </w:rPr>
        <w:t>sion</w:t>
      </w:r>
      <w:proofErr w:type="spellEnd"/>
    </w:p>
    <w:p w14:paraId="7D04C1FF" w14:textId="5E6192D9" w:rsidR="00952A89" w:rsidRDefault="00952A89" w:rsidP="00C74074">
      <w:pPr>
        <w:pStyle w:val="NormalWeb"/>
        <w:spacing w:before="0" w:beforeAutospacing="0" w:after="0" w:afterAutospacing="0"/>
        <w:rPr>
          <w:rFonts w:asciiTheme="majorHAnsi" w:hAnsiTheme="majorHAnsi" w:cstheme="majorHAnsi"/>
        </w:rPr>
      </w:pPr>
      <w:proofErr w:type="gramStart"/>
      <w:r w:rsidRPr="00952A89">
        <w:rPr>
          <w:rFonts w:asciiTheme="majorHAnsi" w:hAnsiTheme="majorHAnsi" w:cstheme="majorHAnsi"/>
        </w:rPr>
        <w:t>NB :</w:t>
      </w:r>
      <w:proofErr w:type="gramEnd"/>
      <w:r w:rsidRPr="00952A89">
        <w:rPr>
          <w:rFonts w:asciiTheme="majorHAnsi" w:hAnsiTheme="majorHAnsi" w:cstheme="majorHAnsi"/>
        </w:rPr>
        <w:t xml:space="preserve"> </w:t>
      </w:r>
      <w:proofErr w:type="spellStart"/>
      <w:r w:rsidRPr="00952A89">
        <w:rPr>
          <w:rFonts w:asciiTheme="majorHAnsi" w:hAnsiTheme="majorHAnsi" w:cstheme="majorHAnsi"/>
        </w:rPr>
        <w:t>tous</w:t>
      </w:r>
      <w:proofErr w:type="spellEnd"/>
      <w:r w:rsidRPr="00952A89">
        <w:rPr>
          <w:rFonts w:asciiTheme="majorHAnsi" w:hAnsiTheme="majorHAnsi" w:cstheme="majorHAnsi"/>
        </w:rPr>
        <w:t xml:space="preserve"> les participants à la </w:t>
      </w:r>
      <w:proofErr w:type="spellStart"/>
      <w:r w:rsidRPr="00952A89">
        <w:rPr>
          <w:rFonts w:asciiTheme="majorHAnsi" w:hAnsiTheme="majorHAnsi" w:cstheme="majorHAnsi"/>
        </w:rPr>
        <w:t>conférence</w:t>
      </w:r>
      <w:proofErr w:type="spellEnd"/>
      <w:r w:rsidRPr="00952A89">
        <w:rPr>
          <w:rFonts w:asciiTheme="majorHAnsi" w:hAnsiTheme="majorHAnsi" w:cstheme="majorHAnsi"/>
        </w:rPr>
        <w:t xml:space="preserve"> </w:t>
      </w:r>
      <w:proofErr w:type="spellStart"/>
      <w:r w:rsidRPr="00952A89">
        <w:rPr>
          <w:rFonts w:asciiTheme="majorHAnsi" w:hAnsiTheme="majorHAnsi" w:cstheme="majorHAnsi"/>
        </w:rPr>
        <w:t>doivent</w:t>
      </w:r>
      <w:proofErr w:type="spellEnd"/>
      <w:r w:rsidRPr="00952A89">
        <w:rPr>
          <w:rFonts w:asciiTheme="majorHAnsi" w:hAnsiTheme="majorHAnsi" w:cstheme="majorHAnsi"/>
        </w:rPr>
        <w:t xml:space="preserve"> </w:t>
      </w:r>
      <w:proofErr w:type="spellStart"/>
      <w:r w:rsidRPr="00952A89">
        <w:rPr>
          <w:rFonts w:asciiTheme="majorHAnsi" w:hAnsiTheme="majorHAnsi" w:cstheme="majorHAnsi"/>
        </w:rPr>
        <w:t>adhérer</w:t>
      </w:r>
      <w:proofErr w:type="spellEnd"/>
      <w:r w:rsidRPr="00952A89">
        <w:rPr>
          <w:rFonts w:asciiTheme="majorHAnsi" w:hAnsiTheme="majorHAnsi" w:cstheme="majorHAnsi"/>
        </w:rPr>
        <w:t xml:space="preserve"> à MANSA </w:t>
      </w:r>
      <w:r w:rsidR="001A2552">
        <w:rPr>
          <w:rFonts w:asciiTheme="majorHAnsi" w:hAnsiTheme="majorHAnsi" w:cstheme="majorHAnsi"/>
        </w:rPr>
        <w:t>(</w:t>
      </w:r>
      <w:hyperlink r:id="rId13" w:history="1">
        <w:r w:rsidR="001A2552" w:rsidRPr="003E539E">
          <w:rPr>
            <w:rStyle w:val="Hyperlink"/>
            <w:rFonts w:asciiTheme="majorHAnsi" w:hAnsiTheme="majorHAnsi" w:cstheme="majorHAnsi"/>
          </w:rPr>
          <w:t>https://mandestudies.org/memberships/</w:t>
        </w:r>
      </w:hyperlink>
      <w:r w:rsidR="001A2552">
        <w:rPr>
          <w:rFonts w:asciiTheme="majorHAnsi" w:hAnsiTheme="majorHAnsi" w:cstheme="majorHAnsi"/>
        </w:rPr>
        <w:t xml:space="preserve">) </w:t>
      </w:r>
      <w:r w:rsidRPr="00952A89">
        <w:rPr>
          <w:rFonts w:asciiTheme="majorHAnsi" w:hAnsiTheme="majorHAnsi" w:cstheme="majorHAnsi"/>
        </w:rPr>
        <w:t xml:space="preserve">et </w:t>
      </w:r>
      <w:proofErr w:type="spellStart"/>
      <w:r w:rsidRPr="00952A89">
        <w:rPr>
          <w:rFonts w:asciiTheme="majorHAnsi" w:hAnsiTheme="majorHAnsi" w:cstheme="majorHAnsi"/>
        </w:rPr>
        <w:t>s'acquitter</w:t>
      </w:r>
      <w:proofErr w:type="spellEnd"/>
      <w:r w:rsidRPr="00952A89">
        <w:rPr>
          <w:rFonts w:asciiTheme="majorHAnsi" w:hAnsiTheme="majorHAnsi" w:cstheme="majorHAnsi"/>
        </w:rPr>
        <w:t xml:space="preserve"> des frais </w:t>
      </w:r>
      <w:proofErr w:type="spellStart"/>
      <w:r w:rsidRPr="00952A89">
        <w:rPr>
          <w:rFonts w:asciiTheme="majorHAnsi" w:hAnsiTheme="majorHAnsi" w:cstheme="majorHAnsi"/>
        </w:rPr>
        <w:t>d'inscription</w:t>
      </w:r>
      <w:proofErr w:type="spellEnd"/>
      <w:r w:rsidRPr="00952A89">
        <w:rPr>
          <w:rFonts w:asciiTheme="majorHAnsi" w:hAnsiTheme="majorHAnsi" w:cstheme="majorHAnsi"/>
        </w:rPr>
        <w:t xml:space="preserve">. </w:t>
      </w:r>
    </w:p>
    <w:p w14:paraId="069BA8B4" w14:textId="1CA3C341" w:rsidR="00D25F7C" w:rsidRDefault="00D25F7C" w:rsidP="00E81457">
      <w:pPr>
        <w:pStyle w:val="NormalWeb"/>
        <w:spacing w:before="0" w:beforeAutospacing="0" w:after="0" w:afterAutospacing="0"/>
        <w:jc w:val="both"/>
        <w:rPr>
          <w:rFonts w:asciiTheme="majorHAnsi" w:hAnsiTheme="majorHAnsi" w:cstheme="majorHAnsi"/>
        </w:rPr>
      </w:pPr>
    </w:p>
    <w:p w14:paraId="5186617D" w14:textId="3EE35ADE" w:rsidR="00D25F7C" w:rsidRPr="00D25F7C" w:rsidRDefault="00D25F7C" w:rsidP="00E81457">
      <w:pPr>
        <w:pStyle w:val="NormalWeb"/>
        <w:spacing w:before="0" w:beforeAutospacing="0" w:after="0" w:afterAutospacing="0"/>
        <w:jc w:val="both"/>
        <w:rPr>
          <w:rFonts w:asciiTheme="majorHAnsi" w:hAnsiTheme="majorHAnsi" w:cstheme="majorHAnsi"/>
          <w:u w:val="single"/>
        </w:rPr>
      </w:pPr>
      <w:r w:rsidRPr="00D25F7C">
        <w:rPr>
          <w:rFonts w:asciiTheme="majorHAnsi" w:hAnsiTheme="majorHAnsi" w:cstheme="majorHAnsi"/>
          <w:u w:val="single"/>
        </w:rPr>
        <w:t xml:space="preserve">Frais de participation à la </w:t>
      </w:r>
      <w:proofErr w:type="spellStart"/>
      <w:r w:rsidRPr="00D25F7C">
        <w:rPr>
          <w:rFonts w:asciiTheme="majorHAnsi" w:hAnsiTheme="majorHAnsi" w:cstheme="majorHAnsi"/>
          <w:u w:val="single"/>
        </w:rPr>
        <w:t>conférence</w:t>
      </w:r>
      <w:proofErr w:type="spellEnd"/>
      <w:r w:rsidRPr="00D25F7C">
        <w:rPr>
          <w:rFonts w:asciiTheme="majorHAnsi" w:hAnsiTheme="majorHAnsi" w:cstheme="majorHAnsi"/>
          <w:u w:val="single"/>
        </w:rPr>
        <w:t xml:space="preserve"> </w:t>
      </w:r>
      <w:proofErr w:type="spellStart"/>
      <w:r w:rsidRPr="00D25F7C">
        <w:rPr>
          <w:rFonts w:asciiTheme="majorHAnsi" w:hAnsiTheme="majorHAnsi" w:cstheme="majorHAnsi"/>
          <w:u w:val="single"/>
        </w:rPr>
        <w:t>en</w:t>
      </w:r>
      <w:proofErr w:type="spellEnd"/>
      <w:r w:rsidRPr="00D25F7C">
        <w:rPr>
          <w:rFonts w:asciiTheme="majorHAnsi" w:hAnsiTheme="majorHAnsi" w:cstheme="majorHAnsi"/>
          <w:u w:val="single"/>
        </w:rPr>
        <w:t xml:space="preserve"> </w:t>
      </w:r>
      <w:proofErr w:type="spellStart"/>
      <w:r w:rsidRPr="00D25F7C">
        <w:rPr>
          <w:rFonts w:asciiTheme="majorHAnsi" w:hAnsiTheme="majorHAnsi" w:cstheme="majorHAnsi"/>
          <w:u w:val="single"/>
        </w:rPr>
        <w:t>présenciel</w:t>
      </w:r>
      <w:proofErr w:type="spellEnd"/>
    </w:p>
    <w:p w14:paraId="63E5101A" w14:textId="6370FD7A" w:rsidR="009C51CF" w:rsidRPr="009C51CF" w:rsidRDefault="009C51CF"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w:t>
      </w:r>
      <w:proofErr w:type="spellStart"/>
      <w:r w:rsidRPr="009C51CF">
        <w:rPr>
          <w:rFonts w:asciiTheme="majorHAnsi" w:hAnsiTheme="majorHAnsi" w:cstheme="majorHAnsi"/>
        </w:rPr>
        <w:t>Chercheurs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basés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en</w:t>
      </w:r>
      <w:proofErr w:type="spellEnd"/>
      <w:r w:rsidRPr="009C51CF">
        <w:rPr>
          <w:rFonts w:asciiTheme="majorHAnsi" w:hAnsiTheme="majorHAnsi" w:cstheme="majorHAnsi"/>
        </w:rPr>
        <w:t xml:space="preserve"> </w:t>
      </w:r>
      <w:proofErr w:type="gramStart"/>
      <w:r w:rsidRPr="009C51CF">
        <w:rPr>
          <w:rFonts w:asciiTheme="majorHAnsi" w:hAnsiTheme="majorHAnsi" w:cstheme="majorHAnsi"/>
        </w:rPr>
        <w:t>Afrique :</w:t>
      </w:r>
      <w:proofErr w:type="gramEnd"/>
      <w:r w:rsidRPr="009C51CF">
        <w:rPr>
          <w:rFonts w:asciiTheme="majorHAnsi" w:hAnsiTheme="majorHAnsi" w:cstheme="majorHAnsi"/>
        </w:rPr>
        <w:t xml:space="preserve"> </w:t>
      </w:r>
      <w:r w:rsidR="002B7FFE">
        <w:rPr>
          <w:rFonts w:asciiTheme="majorHAnsi" w:hAnsiTheme="majorHAnsi" w:cstheme="majorHAnsi"/>
        </w:rPr>
        <w:t>3</w:t>
      </w:r>
      <w:r w:rsidRPr="009C51CF">
        <w:rPr>
          <w:rFonts w:asciiTheme="majorHAnsi" w:hAnsiTheme="majorHAnsi" w:cstheme="majorHAnsi"/>
        </w:rPr>
        <w:t>0 000 francs CFA</w:t>
      </w:r>
    </w:p>
    <w:p w14:paraId="65A7B007" w14:textId="563B9213" w:rsidR="009C51CF" w:rsidRPr="009C51CF" w:rsidRDefault="009C51CF"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w:t>
      </w:r>
      <w:proofErr w:type="spellStart"/>
      <w:r w:rsidRPr="009C51CF">
        <w:rPr>
          <w:rFonts w:asciiTheme="majorHAnsi" w:hAnsiTheme="majorHAnsi" w:cstheme="majorHAnsi"/>
        </w:rPr>
        <w:t>Étudiants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diplômés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basés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en</w:t>
      </w:r>
      <w:proofErr w:type="spellEnd"/>
      <w:r w:rsidRPr="009C51CF">
        <w:rPr>
          <w:rFonts w:asciiTheme="majorHAnsi" w:hAnsiTheme="majorHAnsi" w:cstheme="majorHAnsi"/>
        </w:rPr>
        <w:t xml:space="preserve"> </w:t>
      </w:r>
      <w:proofErr w:type="gramStart"/>
      <w:r w:rsidRPr="009C51CF">
        <w:rPr>
          <w:rFonts w:asciiTheme="majorHAnsi" w:hAnsiTheme="majorHAnsi" w:cstheme="majorHAnsi"/>
        </w:rPr>
        <w:t>Afrique :</w:t>
      </w:r>
      <w:proofErr w:type="gramEnd"/>
      <w:r w:rsidRPr="009C51CF">
        <w:rPr>
          <w:rFonts w:asciiTheme="majorHAnsi" w:hAnsiTheme="majorHAnsi" w:cstheme="majorHAnsi"/>
        </w:rPr>
        <w:t xml:space="preserve"> 1</w:t>
      </w:r>
      <w:r w:rsidR="002B7FFE">
        <w:rPr>
          <w:rFonts w:asciiTheme="majorHAnsi" w:hAnsiTheme="majorHAnsi" w:cstheme="majorHAnsi"/>
        </w:rPr>
        <w:t>0</w:t>
      </w:r>
      <w:r w:rsidRPr="009C51CF">
        <w:rPr>
          <w:rFonts w:asciiTheme="majorHAnsi" w:hAnsiTheme="majorHAnsi" w:cstheme="majorHAnsi"/>
        </w:rPr>
        <w:t xml:space="preserve"> 000 francs CFA</w:t>
      </w:r>
    </w:p>
    <w:p w14:paraId="6D18DCAC" w14:textId="56A96A79" w:rsidR="009C51CF" w:rsidRPr="009C51CF" w:rsidRDefault="009C51CF"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w:t>
      </w:r>
      <w:proofErr w:type="spellStart"/>
      <w:r w:rsidRPr="009C51CF">
        <w:rPr>
          <w:rFonts w:asciiTheme="majorHAnsi" w:hAnsiTheme="majorHAnsi" w:cstheme="majorHAnsi"/>
        </w:rPr>
        <w:t>Chercheurs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internationaux</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basés</w:t>
      </w:r>
      <w:proofErr w:type="spellEnd"/>
      <w:r w:rsidRPr="009C51CF">
        <w:rPr>
          <w:rFonts w:asciiTheme="majorHAnsi" w:hAnsiTheme="majorHAnsi" w:cstheme="majorHAnsi"/>
        </w:rPr>
        <w:t xml:space="preserve"> hors </w:t>
      </w:r>
      <w:proofErr w:type="spellStart"/>
      <w:proofErr w:type="gramStart"/>
      <w:r w:rsidRPr="009C51CF">
        <w:rPr>
          <w:rFonts w:asciiTheme="majorHAnsi" w:hAnsiTheme="majorHAnsi" w:cstheme="majorHAnsi"/>
        </w:rPr>
        <w:t>d'Afrique</w:t>
      </w:r>
      <w:proofErr w:type="spellEnd"/>
      <w:r w:rsidRPr="009C51CF">
        <w:rPr>
          <w:rFonts w:asciiTheme="majorHAnsi" w:hAnsiTheme="majorHAnsi" w:cstheme="majorHAnsi"/>
        </w:rPr>
        <w:t xml:space="preserve"> :</w:t>
      </w:r>
      <w:proofErr w:type="gramEnd"/>
      <w:r w:rsidRPr="009C51CF">
        <w:rPr>
          <w:rFonts w:asciiTheme="majorHAnsi" w:hAnsiTheme="majorHAnsi" w:cstheme="majorHAnsi"/>
        </w:rPr>
        <w:t xml:space="preserve"> </w:t>
      </w:r>
      <w:r w:rsidRPr="00371DD9">
        <w:rPr>
          <w:rFonts w:asciiTheme="majorHAnsi" w:hAnsiTheme="majorHAnsi" w:cstheme="majorHAnsi"/>
        </w:rPr>
        <w:t>1</w:t>
      </w:r>
      <w:r w:rsidR="006C13C0" w:rsidRPr="00371DD9">
        <w:rPr>
          <w:rFonts w:asciiTheme="majorHAnsi" w:hAnsiTheme="majorHAnsi" w:cstheme="majorHAnsi"/>
        </w:rPr>
        <w:t>80</w:t>
      </w:r>
      <w:r w:rsidRPr="00371DD9">
        <w:rPr>
          <w:rFonts w:asciiTheme="majorHAnsi" w:hAnsiTheme="majorHAnsi" w:cstheme="majorHAnsi"/>
        </w:rPr>
        <w:t xml:space="preserve"> dollars </w:t>
      </w:r>
      <w:proofErr w:type="spellStart"/>
      <w:r w:rsidRPr="00371DD9">
        <w:rPr>
          <w:rFonts w:asciiTheme="majorHAnsi" w:hAnsiTheme="majorHAnsi" w:cstheme="majorHAnsi"/>
        </w:rPr>
        <w:t>américains</w:t>
      </w:r>
      <w:proofErr w:type="spellEnd"/>
    </w:p>
    <w:p w14:paraId="6DD6B468" w14:textId="3965C94F" w:rsidR="009C51CF" w:rsidRPr="009C51CF" w:rsidRDefault="009C51CF"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lastRenderedPageBreak/>
        <w:t xml:space="preserve">• </w:t>
      </w:r>
      <w:proofErr w:type="spellStart"/>
      <w:r w:rsidRPr="009C51CF">
        <w:rPr>
          <w:rFonts w:asciiTheme="majorHAnsi" w:hAnsiTheme="majorHAnsi" w:cstheme="majorHAnsi"/>
        </w:rPr>
        <w:t>Étudiants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diplômés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basés</w:t>
      </w:r>
      <w:proofErr w:type="spellEnd"/>
      <w:r w:rsidRPr="009C51CF">
        <w:rPr>
          <w:rFonts w:asciiTheme="majorHAnsi" w:hAnsiTheme="majorHAnsi" w:cstheme="majorHAnsi"/>
        </w:rPr>
        <w:t xml:space="preserve"> hors </w:t>
      </w:r>
      <w:proofErr w:type="spellStart"/>
      <w:proofErr w:type="gramStart"/>
      <w:r w:rsidRPr="009C51CF">
        <w:rPr>
          <w:rFonts w:asciiTheme="majorHAnsi" w:hAnsiTheme="majorHAnsi" w:cstheme="majorHAnsi"/>
        </w:rPr>
        <w:t>d'Afrique</w:t>
      </w:r>
      <w:proofErr w:type="spellEnd"/>
      <w:r w:rsidRPr="009C51CF">
        <w:rPr>
          <w:rFonts w:asciiTheme="majorHAnsi" w:hAnsiTheme="majorHAnsi" w:cstheme="majorHAnsi"/>
        </w:rPr>
        <w:t xml:space="preserve"> :</w:t>
      </w:r>
      <w:proofErr w:type="gramEnd"/>
      <w:r w:rsidRPr="009C51CF">
        <w:rPr>
          <w:rFonts w:asciiTheme="majorHAnsi" w:hAnsiTheme="majorHAnsi" w:cstheme="majorHAnsi"/>
        </w:rPr>
        <w:t xml:space="preserve"> 50 dollars </w:t>
      </w:r>
      <w:proofErr w:type="spellStart"/>
      <w:r w:rsidRPr="009C51CF">
        <w:rPr>
          <w:rFonts w:asciiTheme="majorHAnsi" w:hAnsiTheme="majorHAnsi" w:cstheme="majorHAnsi"/>
        </w:rPr>
        <w:t>américains</w:t>
      </w:r>
      <w:proofErr w:type="spellEnd"/>
    </w:p>
    <w:p w14:paraId="60D3F8C8" w14:textId="604B6D51" w:rsidR="009C51CF" w:rsidRDefault="009C51CF" w:rsidP="00E81457">
      <w:pPr>
        <w:pStyle w:val="NormalWeb"/>
        <w:spacing w:before="0" w:beforeAutospacing="0" w:after="0" w:afterAutospacing="0"/>
        <w:jc w:val="both"/>
        <w:rPr>
          <w:rFonts w:asciiTheme="majorHAnsi" w:hAnsiTheme="majorHAnsi" w:cstheme="majorHAnsi"/>
        </w:rPr>
      </w:pPr>
    </w:p>
    <w:p w14:paraId="48AD9823" w14:textId="4B25171E" w:rsidR="00D25F7C" w:rsidRPr="003A5AFA" w:rsidRDefault="00D25F7C" w:rsidP="00E81457">
      <w:pPr>
        <w:pStyle w:val="NormalWeb"/>
        <w:spacing w:before="0" w:beforeAutospacing="0" w:after="0" w:afterAutospacing="0"/>
        <w:jc w:val="both"/>
        <w:rPr>
          <w:rFonts w:asciiTheme="majorHAnsi" w:hAnsiTheme="majorHAnsi" w:cstheme="majorHAnsi"/>
          <w:u w:val="single"/>
        </w:rPr>
      </w:pPr>
      <w:r w:rsidRPr="003A5AFA">
        <w:rPr>
          <w:rFonts w:asciiTheme="majorHAnsi" w:hAnsiTheme="majorHAnsi" w:cstheme="majorHAnsi"/>
          <w:u w:val="single"/>
        </w:rPr>
        <w:t xml:space="preserve">Frais de participation à la </w:t>
      </w:r>
      <w:proofErr w:type="spellStart"/>
      <w:r w:rsidRPr="003A5AFA">
        <w:rPr>
          <w:rFonts w:asciiTheme="majorHAnsi" w:hAnsiTheme="majorHAnsi" w:cstheme="majorHAnsi"/>
          <w:u w:val="single"/>
        </w:rPr>
        <w:t>conférence</w:t>
      </w:r>
      <w:proofErr w:type="spellEnd"/>
      <w:r w:rsidRPr="003A5AFA">
        <w:rPr>
          <w:rFonts w:asciiTheme="majorHAnsi" w:hAnsiTheme="majorHAnsi" w:cstheme="majorHAnsi"/>
          <w:u w:val="single"/>
        </w:rPr>
        <w:t xml:space="preserve"> </w:t>
      </w:r>
      <w:proofErr w:type="spellStart"/>
      <w:r w:rsidRPr="003A5AFA">
        <w:rPr>
          <w:rFonts w:asciiTheme="majorHAnsi" w:hAnsiTheme="majorHAnsi" w:cstheme="majorHAnsi"/>
          <w:u w:val="single"/>
        </w:rPr>
        <w:t>virtuelle</w:t>
      </w:r>
      <w:proofErr w:type="spellEnd"/>
      <w:r w:rsidR="003A5AFA">
        <w:rPr>
          <w:rFonts w:asciiTheme="majorHAnsi" w:hAnsiTheme="majorHAnsi" w:cstheme="majorHAnsi"/>
          <w:u w:val="single"/>
        </w:rPr>
        <w:t xml:space="preserve"> (</w:t>
      </w:r>
      <w:proofErr w:type="spellStart"/>
      <w:r w:rsidR="003A5AFA" w:rsidRPr="003A5AFA">
        <w:rPr>
          <w:rFonts w:asciiTheme="majorHAnsi" w:hAnsiTheme="majorHAnsi" w:cstheme="majorHAnsi"/>
          <w:u w:val="single"/>
        </w:rPr>
        <w:t>couvre</w:t>
      </w:r>
      <w:proofErr w:type="spellEnd"/>
      <w:r w:rsidR="003A5AFA" w:rsidRPr="003A5AFA">
        <w:rPr>
          <w:rFonts w:asciiTheme="majorHAnsi" w:hAnsiTheme="majorHAnsi" w:cstheme="majorHAnsi"/>
          <w:u w:val="single"/>
        </w:rPr>
        <w:t xml:space="preserve"> les sessions de </w:t>
      </w:r>
      <w:proofErr w:type="spellStart"/>
      <w:r w:rsidR="003A5AFA" w:rsidRPr="003A5AFA">
        <w:rPr>
          <w:rFonts w:asciiTheme="majorHAnsi" w:hAnsiTheme="majorHAnsi" w:cstheme="majorHAnsi"/>
          <w:u w:val="single"/>
        </w:rPr>
        <w:t>l'après</w:t>
      </w:r>
      <w:proofErr w:type="spellEnd"/>
      <w:r w:rsidR="003A5AFA" w:rsidRPr="003A5AFA">
        <w:rPr>
          <w:rFonts w:asciiTheme="majorHAnsi" w:hAnsiTheme="majorHAnsi" w:cstheme="majorHAnsi"/>
          <w:u w:val="single"/>
        </w:rPr>
        <w:t>-midi</w:t>
      </w:r>
      <w:r w:rsidR="003A5AFA">
        <w:rPr>
          <w:rFonts w:asciiTheme="majorHAnsi" w:hAnsiTheme="majorHAnsi" w:cstheme="majorHAnsi"/>
          <w:u w:val="single"/>
        </w:rPr>
        <w:t>)</w:t>
      </w:r>
    </w:p>
    <w:p w14:paraId="09985C24" w14:textId="3CD97236" w:rsidR="003A5AFA" w:rsidRPr="009C51CF" w:rsidRDefault="003A5AFA"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w:t>
      </w:r>
      <w:proofErr w:type="spellStart"/>
      <w:r w:rsidRPr="009C51CF">
        <w:rPr>
          <w:rFonts w:asciiTheme="majorHAnsi" w:hAnsiTheme="majorHAnsi" w:cstheme="majorHAnsi"/>
        </w:rPr>
        <w:t>Chercheurs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basés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en</w:t>
      </w:r>
      <w:proofErr w:type="spellEnd"/>
      <w:r w:rsidRPr="009C51CF">
        <w:rPr>
          <w:rFonts w:asciiTheme="majorHAnsi" w:hAnsiTheme="majorHAnsi" w:cstheme="majorHAnsi"/>
        </w:rPr>
        <w:t xml:space="preserve"> </w:t>
      </w:r>
      <w:proofErr w:type="gramStart"/>
      <w:r w:rsidRPr="009C51CF">
        <w:rPr>
          <w:rFonts w:asciiTheme="majorHAnsi" w:hAnsiTheme="majorHAnsi" w:cstheme="majorHAnsi"/>
        </w:rPr>
        <w:t>Afrique :</w:t>
      </w:r>
      <w:proofErr w:type="gramEnd"/>
      <w:r w:rsidRPr="009C51CF">
        <w:rPr>
          <w:rFonts w:asciiTheme="majorHAnsi" w:hAnsiTheme="majorHAnsi" w:cstheme="majorHAnsi"/>
        </w:rPr>
        <w:t xml:space="preserve"> </w:t>
      </w:r>
      <w:r>
        <w:rPr>
          <w:rFonts w:asciiTheme="majorHAnsi" w:hAnsiTheme="majorHAnsi" w:cstheme="majorHAnsi"/>
        </w:rPr>
        <w:t>10</w:t>
      </w:r>
      <w:r w:rsidRPr="009C51CF">
        <w:rPr>
          <w:rFonts w:asciiTheme="majorHAnsi" w:hAnsiTheme="majorHAnsi" w:cstheme="majorHAnsi"/>
        </w:rPr>
        <w:t xml:space="preserve"> 000 francs CFA</w:t>
      </w:r>
    </w:p>
    <w:p w14:paraId="3513903E" w14:textId="0255F4C3" w:rsidR="003A5AFA" w:rsidRPr="009C51CF" w:rsidRDefault="003A5AFA"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w:t>
      </w:r>
      <w:proofErr w:type="spellStart"/>
      <w:r w:rsidRPr="009C51CF">
        <w:rPr>
          <w:rFonts w:asciiTheme="majorHAnsi" w:hAnsiTheme="majorHAnsi" w:cstheme="majorHAnsi"/>
        </w:rPr>
        <w:t>Étudiants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diplômés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basés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en</w:t>
      </w:r>
      <w:proofErr w:type="spellEnd"/>
      <w:r w:rsidRPr="009C51CF">
        <w:rPr>
          <w:rFonts w:asciiTheme="majorHAnsi" w:hAnsiTheme="majorHAnsi" w:cstheme="majorHAnsi"/>
        </w:rPr>
        <w:t xml:space="preserve"> </w:t>
      </w:r>
      <w:proofErr w:type="gramStart"/>
      <w:r w:rsidRPr="009C51CF">
        <w:rPr>
          <w:rFonts w:asciiTheme="majorHAnsi" w:hAnsiTheme="majorHAnsi" w:cstheme="majorHAnsi"/>
        </w:rPr>
        <w:t>Afrique :</w:t>
      </w:r>
      <w:proofErr w:type="gramEnd"/>
      <w:r w:rsidRPr="009C51CF">
        <w:rPr>
          <w:rFonts w:asciiTheme="majorHAnsi" w:hAnsiTheme="majorHAnsi" w:cstheme="majorHAnsi"/>
        </w:rPr>
        <w:t xml:space="preserve"> </w:t>
      </w:r>
      <w:r>
        <w:rPr>
          <w:rFonts w:asciiTheme="majorHAnsi" w:hAnsiTheme="majorHAnsi" w:cstheme="majorHAnsi"/>
        </w:rPr>
        <w:t>3</w:t>
      </w:r>
      <w:r w:rsidRPr="009C51CF">
        <w:rPr>
          <w:rFonts w:asciiTheme="majorHAnsi" w:hAnsiTheme="majorHAnsi" w:cstheme="majorHAnsi"/>
        </w:rPr>
        <w:t xml:space="preserve"> 000 francs CFA</w:t>
      </w:r>
    </w:p>
    <w:p w14:paraId="4A917915" w14:textId="1270A8CA" w:rsidR="003A5AFA" w:rsidRPr="009C51CF" w:rsidRDefault="003A5AFA"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w:t>
      </w:r>
      <w:proofErr w:type="spellStart"/>
      <w:r w:rsidRPr="009C51CF">
        <w:rPr>
          <w:rFonts w:asciiTheme="majorHAnsi" w:hAnsiTheme="majorHAnsi" w:cstheme="majorHAnsi"/>
        </w:rPr>
        <w:t>Chercheurs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internationaux</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basés</w:t>
      </w:r>
      <w:proofErr w:type="spellEnd"/>
      <w:r w:rsidRPr="009C51CF">
        <w:rPr>
          <w:rFonts w:asciiTheme="majorHAnsi" w:hAnsiTheme="majorHAnsi" w:cstheme="majorHAnsi"/>
        </w:rPr>
        <w:t xml:space="preserve"> hors </w:t>
      </w:r>
      <w:proofErr w:type="spellStart"/>
      <w:proofErr w:type="gramStart"/>
      <w:r w:rsidRPr="009C51CF">
        <w:rPr>
          <w:rFonts w:asciiTheme="majorHAnsi" w:hAnsiTheme="majorHAnsi" w:cstheme="majorHAnsi"/>
        </w:rPr>
        <w:t>d'Afrique</w:t>
      </w:r>
      <w:proofErr w:type="spellEnd"/>
      <w:r w:rsidRPr="009C51CF">
        <w:rPr>
          <w:rFonts w:asciiTheme="majorHAnsi" w:hAnsiTheme="majorHAnsi" w:cstheme="majorHAnsi"/>
        </w:rPr>
        <w:t xml:space="preserve"> :</w:t>
      </w:r>
      <w:proofErr w:type="gramEnd"/>
      <w:r w:rsidRPr="009C51CF">
        <w:rPr>
          <w:rFonts w:asciiTheme="majorHAnsi" w:hAnsiTheme="majorHAnsi" w:cstheme="majorHAnsi"/>
        </w:rPr>
        <w:t xml:space="preserve"> </w:t>
      </w:r>
      <w:r>
        <w:rPr>
          <w:rFonts w:asciiTheme="majorHAnsi" w:hAnsiTheme="majorHAnsi" w:cstheme="majorHAnsi"/>
        </w:rPr>
        <w:t>50</w:t>
      </w:r>
      <w:r w:rsidRPr="00371DD9">
        <w:rPr>
          <w:rFonts w:asciiTheme="majorHAnsi" w:hAnsiTheme="majorHAnsi" w:cstheme="majorHAnsi"/>
        </w:rPr>
        <w:t xml:space="preserve"> dollars </w:t>
      </w:r>
      <w:proofErr w:type="spellStart"/>
      <w:r w:rsidRPr="00371DD9">
        <w:rPr>
          <w:rFonts w:asciiTheme="majorHAnsi" w:hAnsiTheme="majorHAnsi" w:cstheme="majorHAnsi"/>
        </w:rPr>
        <w:t>américains</w:t>
      </w:r>
      <w:proofErr w:type="spellEnd"/>
    </w:p>
    <w:p w14:paraId="49DEFD4F" w14:textId="071893CA" w:rsidR="003A5AFA" w:rsidRPr="009C51CF" w:rsidRDefault="003A5AFA" w:rsidP="00E81457">
      <w:pPr>
        <w:pStyle w:val="NormalWeb"/>
        <w:spacing w:before="0" w:beforeAutospacing="0" w:after="0" w:afterAutospacing="0"/>
        <w:jc w:val="both"/>
        <w:rPr>
          <w:rFonts w:asciiTheme="majorHAnsi" w:hAnsiTheme="majorHAnsi" w:cstheme="majorHAnsi"/>
        </w:rPr>
      </w:pPr>
      <w:r w:rsidRPr="009C51CF">
        <w:rPr>
          <w:rFonts w:asciiTheme="majorHAnsi" w:hAnsiTheme="majorHAnsi" w:cstheme="majorHAnsi"/>
        </w:rPr>
        <w:t xml:space="preserve">• </w:t>
      </w:r>
      <w:proofErr w:type="spellStart"/>
      <w:r w:rsidRPr="009C51CF">
        <w:rPr>
          <w:rFonts w:asciiTheme="majorHAnsi" w:hAnsiTheme="majorHAnsi" w:cstheme="majorHAnsi"/>
        </w:rPr>
        <w:t>Étudiants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diplômés</w:t>
      </w:r>
      <w:proofErr w:type="spellEnd"/>
      <w:r w:rsidRPr="009C51CF">
        <w:rPr>
          <w:rFonts w:asciiTheme="majorHAnsi" w:hAnsiTheme="majorHAnsi" w:cstheme="majorHAnsi"/>
        </w:rPr>
        <w:t xml:space="preserve"> </w:t>
      </w:r>
      <w:proofErr w:type="spellStart"/>
      <w:r w:rsidRPr="009C51CF">
        <w:rPr>
          <w:rFonts w:asciiTheme="majorHAnsi" w:hAnsiTheme="majorHAnsi" w:cstheme="majorHAnsi"/>
        </w:rPr>
        <w:t>basés</w:t>
      </w:r>
      <w:proofErr w:type="spellEnd"/>
      <w:r w:rsidRPr="009C51CF">
        <w:rPr>
          <w:rFonts w:asciiTheme="majorHAnsi" w:hAnsiTheme="majorHAnsi" w:cstheme="majorHAnsi"/>
        </w:rPr>
        <w:t xml:space="preserve"> hors </w:t>
      </w:r>
      <w:proofErr w:type="spellStart"/>
      <w:proofErr w:type="gramStart"/>
      <w:r w:rsidRPr="009C51CF">
        <w:rPr>
          <w:rFonts w:asciiTheme="majorHAnsi" w:hAnsiTheme="majorHAnsi" w:cstheme="majorHAnsi"/>
        </w:rPr>
        <w:t>d'Afrique</w:t>
      </w:r>
      <w:proofErr w:type="spellEnd"/>
      <w:r w:rsidRPr="009C51CF">
        <w:rPr>
          <w:rFonts w:asciiTheme="majorHAnsi" w:hAnsiTheme="majorHAnsi" w:cstheme="majorHAnsi"/>
        </w:rPr>
        <w:t xml:space="preserve"> :</w:t>
      </w:r>
      <w:proofErr w:type="gramEnd"/>
      <w:r w:rsidRPr="009C51CF">
        <w:rPr>
          <w:rFonts w:asciiTheme="majorHAnsi" w:hAnsiTheme="majorHAnsi" w:cstheme="majorHAnsi"/>
        </w:rPr>
        <w:t xml:space="preserve"> </w:t>
      </w:r>
      <w:r>
        <w:rPr>
          <w:rFonts w:asciiTheme="majorHAnsi" w:hAnsiTheme="majorHAnsi" w:cstheme="majorHAnsi"/>
        </w:rPr>
        <w:t>20</w:t>
      </w:r>
      <w:r w:rsidRPr="009C51CF">
        <w:rPr>
          <w:rFonts w:asciiTheme="majorHAnsi" w:hAnsiTheme="majorHAnsi" w:cstheme="majorHAnsi"/>
        </w:rPr>
        <w:t xml:space="preserve"> dollars </w:t>
      </w:r>
      <w:proofErr w:type="spellStart"/>
      <w:r w:rsidRPr="009C51CF">
        <w:rPr>
          <w:rFonts w:asciiTheme="majorHAnsi" w:hAnsiTheme="majorHAnsi" w:cstheme="majorHAnsi"/>
        </w:rPr>
        <w:t>américains</w:t>
      </w:r>
      <w:proofErr w:type="spellEnd"/>
    </w:p>
    <w:p w14:paraId="4A35B61D" w14:textId="77777777" w:rsidR="003A5AFA" w:rsidRPr="009C51CF" w:rsidRDefault="003A5AFA" w:rsidP="00E81457">
      <w:pPr>
        <w:pStyle w:val="NormalWeb"/>
        <w:spacing w:before="0" w:beforeAutospacing="0" w:after="0" w:afterAutospacing="0"/>
        <w:jc w:val="both"/>
        <w:rPr>
          <w:rFonts w:asciiTheme="majorHAnsi" w:hAnsiTheme="majorHAnsi" w:cstheme="majorHAnsi"/>
        </w:rPr>
      </w:pPr>
    </w:p>
    <w:p w14:paraId="3EFC0C5D" w14:textId="77777777" w:rsidR="009C51CF" w:rsidRPr="009C51CF" w:rsidRDefault="009C51CF" w:rsidP="00E81457">
      <w:pPr>
        <w:pStyle w:val="NormalWeb"/>
        <w:spacing w:before="0" w:beforeAutospacing="0" w:after="0" w:afterAutospacing="0"/>
        <w:jc w:val="both"/>
        <w:rPr>
          <w:rFonts w:asciiTheme="majorHAnsi" w:hAnsiTheme="majorHAnsi" w:cstheme="majorHAnsi"/>
          <w:b/>
          <w:bCs/>
        </w:rPr>
      </w:pPr>
      <w:proofErr w:type="spellStart"/>
      <w:r w:rsidRPr="009C51CF">
        <w:rPr>
          <w:rFonts w:asciiTheme="majorHAnsi" w:hAnsiTheme="majorHAnsi" w:cstheme="majorHAnsi"/>
          <w:b/>
          <w:bCs/>
        </w:rPr>
        <w:t>Hébergement</w:t>
      </w:r>
      <w:proofErr w:type="spellEnd"/>
      <w:r w:rsidRPr="009C51CF">
        <w:rPr>
          <w:rFonts w:asciiTheme="majorHAnsi" w:hAnsiTheme="majorHAnsi" w:cstheme="majorHAnsi"/>
          <w:b/>
          <w:bCs/>
        </w:rPr>
        <w:t xml:space="preserve"> pendant la </w:t>
      </w:r>
      <w:proofErr w:type="spellStart"/>
      <w:r w:rsidRPr="009C51CF">
        <w:rPr>
          <w:rFonts w:asciiTheme="majorHAnsi" w:hAnsiTheme="majorHAnsi" w:cstheme="majorHAnsi"/>
          <w:b/>
          <w:bCs/>
        </w:rPr>
        <w:t>conférence</w:t>
      </w:r>
      <w:proofErr w:type="spellEnd"/>
      <w:r w:rsidRPr="009C51CF">
        <w:rPr>
          <w:rFonts w:asciiTheme="majorHAnsi" w:hAnsiTheme="majorHAnsi" w:cstheme="majorHAnsi"/>
          <w:b/>
          <w:bCs/>
        </w:rPr>
        <w:t xml:space="preserve"> (</w:t>
      </w:r>
      <w:proofErr w:type="spellStart"/>
      <w:r w:rsidRPr="009C51CF">
        <w:rPr>
          <w:rFonts w:asciiTheme="majorHAnsi" w:hAnsiTheme="majorHAnsi" w:cstheme="majorHAnsi"/>
          <w:b/>
          <w:bCs/>
        </w:rPr>
        <w:t>provisoire</w:t>
      </w:r>
      <w:proofErr w:type="spellEnd"/>
      <w:r w:rsidRPr="009C51CF">
        <w:rPr>
          <w:rFonts w:asciiTheme="majorHAnsi" w:hAnsiTheme="majorHAnsi" w:cstheme="majorHAnsi"/>
          <w:b/>
          <w:bCs/>
        </w:rPr>
        <w:t xml:space="preserve">) </w:t>
      </w:r>
    </w:p>
    <w:p w14:paraId="2AB3EF2B" w14:textId="10D935AE" w:rsidR="00C16E88" w:rsidRPr="00C16E88" w:rsidRDefault="00CA7860" w:rsidP="00E81457">
      <w:pPr>
        <w:pStyle w:val="NormalWeb"/>
        <w:spacing w:before="0" w:beforeAutospacing="0" w:after="0" w:afterAutospacing="0"/>
        <w:jc w:val="both"/>
        <w:rPr>
          <w:rFonts w:asciiTheme="majorHAnsi" w:hAnsiTheme="majorHAnsi" w:cstheme="majorHAnsi"/>
        </w:rPr>
      </w:pPr>
      <w:hyperlink r:id="rId14" w:history="1">
        <w:r w:rsidR="00C16E88" w:rsidRPr="003A5AFA">
          <w:rPr>
            <w:rStyle w:val="Hyperlink"/>
            <w:rFonts w:asciiTheme="majorHAnsi" w:hAnsiTheme="majorHAnsi" w:cstheme="majorHAnsi"/>
          </w:rPr>
          <w:t xml:space="preserve">Maison de </w:t>
        </w:r>
        <w:proofErr w:type="spellStart"/>
        <w:r w:rsidR="00C16E88" w:rsidRPr="003A5AFA">
          <w:rPr>
            <w:rStyle w:val="Hyperlink"/>
            <w:rFonts w:asciiTheme="majorHAnsi" w:hAnsiTheme="majorHAnsi" w:cstheme="majorHAnsi"/>
          </w:rPr>
          <w:t>l’universit</w:t>
        </w:r>
      </w:hyperlink>
      <w:r w:rsidR="00211BBA">
        <w:rPr>
          <w:rStyle w:val="Hyperlink"/>
          <w:rFonts w:asciiTheme="majorHAnsi" w:hAnsiTheme="majorHAnsi" w:cstheme="majorHAnsi"/>
        </w:rPr>
        <w:t>é</w:t>
      </w:r>
      <w:proofErr w:type="spellEnd"/>
      <w:r w:rsidR="00C16E88" w:rsidRPr="00C16E88">
        <w:rPr>
          <w:rFonts w:asciiTheme="majorHAnsi" w:hAnsiTheme="majorHAnsi" w:cstheme="majorHAnsi"/>
        </w:rPr>
        <w:t xml:space="preserve"> (simple), 28,000 CFA/</w:t>
      </w:r>
      <w:proofErr w:type="spellStart"/>
      <w:r w:rsidR="00C16E88" w:rsidRPr="00C16E88">
        <w:rPr>
          <w:rFonts w:asciiTheme="majorHAnsi" w:hAnsiTheme="majorHAnsi" w:cstheme="majorHAnsi"/>
        </w:rPr>
        <w:t>nuit</w:t>
      </w:r>
      <w:proofErr w:type="spellEnd"/>
    </w:p>
    <w:p w14:paraId="53EB147E" w14:textId="7538E2A6" w:rsidR="00C16E88" w:rsidRPr="00C16E88" w:rsidRDefault="00CA7860" w:rsidP="00E81457">
      <w:pPr>
        <w:pStyle w:val="NormalWeb"/>
        <w:spacing w:before="0" w:beforeAutospacing="0" w:after="0" w:afterAutospacing="0"/>
        <w:jc w:val="both"/>
        <w:rPr>
          <w:rFonts w:asciiTheme="majorHAnsi" w:hAnsiTheme="majorHAnsi" w:cstheme="majorHAnsi"/>
        </w:rPr>
      </w:pPr>
      <w:hyperlink r:id="rId15" w:history="1">
        <w:r w:rsidR="00C16E88" w:rsidRPr="003A5AFA">
          <w:rPr>
            <w:rStyle w:val="Hyperlink"/>
            <w:rFonts w:asciiTheme="majorHAnsi" w:hAnsiTheme="majorHAnsi" w:cstheme="majorHAnsi"/>
          </w:rPr>
          <w:t xml:space="preserve">Le </w:t>
        </w:r>
        <w:proofErr w:type="spellStart"/>
        <w:r w:rsidR="00C16E88" w:rsidRPr="003A5AFA">
          <w:rPr>
            <w:rStyle w:val="Hyperlink"/>
            <w:rFonts w:asciiTheme="majorHAnsi" w:hAnsiTheme="majorHAnsi" w:cstheme="majorHAnsi"/>
          </w:rPr>
          <w:t>Djoloff</w:t>
        </w:r>
        <w:proofErr w:type="spellEnd"/>
      </w:hyperlink>
      <w:r w:rsidR="00C16E88" w:rsidRPr="00C16E88">
        <w:rPr>
          <w:rFonts w:asciiTheme="majorHAnsi" w:hAnsiTheme="majorHAnsi" w:cstheme="majorHAnsi"/>
        </w:rPr>
        <w:t xml:space="preserve"> (</w:t>
      </w:r>
      <w:proofErr w:type="spellStart"/>
      <w:r w:rsidR="00C16E88" w:rsidRPr="00C16E88">
        <w:rPr>
          <w:rFonts w:asciiTheme="majorHAnsi" w:hAnsiTheme="majorHAnsi" w:cstheme="majorHAnsi"/>
        </w:rPr>
        <w:t>moyen</w:t>
      </w:r>
      <w:proofErr w:type="spellEnd"/>
      <w:r w:rsidR="00C16E88" w:rsidRPr="00C16E88">
        <w:rPr>
          <w:rFonts w:asciiTheme="majorHAnsi" w:hAnsiTheme="majorHAnsi" w:cstheme="majorHAnsi"/>
        </w:rPr>
        <w:t>), 65,000 CFA/</w:t>
      </w:r>
      <w:proofErr w:type="spellStart"/>
      <w:r w:rsidR="00C16E88" w:rsidRPr="00C16E88">
        <w:rPr>
          <w:rFonts w:asciiTheme="majorHAnsi" w:hAnsiTheme="majorHAnsi" w:cstheme="majorHAnsi"/>
        </w:rPr>
        <w:t>nuit</w:t>
      </w:r>
      <w:proofErr w:type="spellEnd"/>
    </w:p>
    <w:p w14:paraId="3916B1F5" w14:textId="5CA3BCE2" w:rsidR="009C51CF" w:rsidRPr="009C51CF" w:rsidRDefault="00CA7860" w:rsidP="00E81457">
      <w:pPr>
        <w:pStyle w:val="NormalWeb"/>
        <w:spacing w:before="0" w:beforeAutospacing="0" w:after="0" w:afterAutospacing="0"/>
        <w:jc w:val="both"/>
        <w:rPr>
          <w:rFonts w:asciiTheme="majorHAnsi" w:hAnsiTheme="majorHAnsi" w:cstheme="majorHAnsi"/>
        </w:rPr>
      </w:pPr>
      <w:hyperlink r:id="rId16" w:history="1">
        <w:r w:rsidR="00C16E88" w:rsidRPr="003A5AFA">
          <w:rPr>
            <w:rStyle w:val="Hyperlink"/>
            <w:rFonts w:asciiTheme="majorHAnsi" w:hAnsiTheme="majorHAnsi" w:cstheme="majorHAnsi"/>
            <w:lang w:val="fr"/>
          </w:rPr>
          <w:t>Terrou</w:t>
        </w:r>
        <w:r w:rsidR="003A5AFA" w:rsidRPr="003A5AFA">
          <w:rPr>
            <w:rStyle w:val="Hyperlink"/>
            <w:rFonts w:asciiTheme="majorHAnsi" w:hAnsiTheme="majorHAnsi" w:cstheme="majorHAnsi"/>
            <w:lang w:val="fr"/>
          </w:rPr>
          <w:t>-B</w:t>
        </w:r>
        <w:r w:rsidR="00C16E88" w:rsidRPr="003A5AFA">
          <w:rPr>
            <w:rStyle w:val="Hyperlink"/>
            <w:rFonts w:asciiTheme="majorHAnsi" w:hAnsiTheme="majorHAnsi" w:cstheme="majorHAnsi"/>
            <w:lang w:val="fr"/>
          </w:rPr>
          <w:t>i</w:t>
        </w:r>
      </w:hyperlink>
      <w:r w:rsidR="00C16E88" w:rsidRPr="00C16E88">
        <w:rPr>
          <w:rFonts w:asciiTheme="majorHAnsi" w:hAnsiTheme="majorHAnsi" w:cstheme="majorHAnsi"/>
          <w:lang w:val="fr"/>
        </w:rPr>
        <w:t xml:space="preserve"> (très cher), 160,000 CFA/nuit</w:t>
      </w:r>
    </w:p>
    <w:p w14:paraId="484FCFC7" w14:textId="77777777" w:rsidR="00E81457" w:rsidRPr="00080CC6" w:rsidRDefault="00E81457" w:rsidP="00E81457">
      <w:pPr>
        <w:spacing w:after="0" w:line="240" w:lineRule="auto"/>
        <w:jc w:val="both"/>
      </w:pPr>
    </w:p>
    <w:p w14:paraId="489AC691" w14:textId="361FF35E" w:rsidR="0078407F" w:rsidRDefault="00720753" w:rsidP="00E81457">
      <w:pPr>
        <w:spacing w:after="0" w:line="240" w:lineRule="auto"/>
        <w:jc w:val="both"/>
        <w:rPr>
          <w:b/>
        </w:rPr>
      </w:pPr>
      <w:r w:rsidRPr="00720753">
        <w:rPr>
          <w:b/>
        </w:rPr>
        <w:t xml:space="preserve">Information on the </w:t>
      </w:r>
      <w:proofErr w:type="spellStart"/>
      <w:r w:rsidRPr="00720753">
        <w:rPr>
          <w:b/>
        </w:rPr>
        <w:t>Conference</w:t>
      </w:r>
      <w:proofErr w:type="spellEnd"/>
    </w:p>
    <w:p w14:paraId="02C83112" w14:textId="77777777" w:rsidR="00720753" w:rsidRPr="00720753" w:rsidRDefault="00720753" w:rsidP="00E81457">
      <w:pPr>
        <w:spacing w:after="0" w:line="240" w:lineRule="auto"/>
        <w:jc w:val="both"/>
        <w:rPr>
          <w:b/>
        </w:rPr>
      </w:pPr>
    </w:p>
    <w:p w14:paraId="23EC47E8" w14:textId="7042BB3E" w:rsidR="00F8646B" w:rsidRDefault="00DE0419" w:rsidP="00E81457">
      <w:pPr>
        <w:spacing w:after="0" w:line="240" w:lineRule="auto"/>
        <w:jc w:val="both"/>
        <w:rPr>
          <w:bCs/>
        </w:rPr>
      </w:pPr>
      <w:proofErr w:type="spellStart"/>
      <w:r w:rsidRPr="00080CC6">
        <w:t>Empirical</w:t>
      </w:r>
      <w:proofErr w:type="spellEnd"/>
      <w:r w:rsidRPr="00080CC6">
        <w:t xml:space="preserve">, descriptive and </w:t>
      </w:r>
      <w:proofErr w:type="spellStart"/>
      <w:r w:rsidRPr="00080CC6">
        <w:t>theoretical</w:t>
      </w:r>
      <w:proofErr w:type="spellEnd"/>
      <w:r w:rsidRPr="00080CC6">
        <w:t xml:space="preserve"> studies from all disciplines are </w:t>
      </w:r>
      <w:proofErr w:type="spellStart"/>
      <w:r w:rsidRPr="00080CC6">
        <w:t>encouraged</w:t>
      </w:r>
      <w:proofErr w:type="spellEnd"/>
      <w:r w:rsidRPr="00080CC6">
        <w:t xml:space="preserve">, </w:t>
      </w:r>
      <w:proofErr w:type="spellStart"/>
      <w:r w:rsidRPr="00080CC6">
        <w:t>including</w:t>
      </w:r>
      <w:proofErr w:type="spellEnd"/>
      <w:r w:rsidRPr="00080CC6">
        <w:t xml:space="preserve"> </w:t>
      </w:r>
      <w:proofErr w:type="spellStart"/>
      <w:r w:rsidRPr="00080CC6">
        <w:t>those</w:t>
      </w:r>
      <w:proofErr w:type="spellEnd"/>
      <w:r w:rsidRPr="00080CC6">
        <w:t xml:space="preserve"> of </w:t>
      </w:r>
      <w:proofErr w:type="spellStart"/>
      <w:r w:rsidRPr="00080CC6">
        <w:t>practitioners</w:t>
      </w:r>
      <w:proofErr w:type="spellEnd"/>
      <w:r w:rsidRPr="00080CC6">
        <w:t xml:space="preserve">. </w:t>
      </w:r>
      <w:r w:rsidRPr="00080CC6">
        <w:rPr>
          <w:bCs/>
        </w:rPr>
        <w:t xml:space="preserve">The </w:t>
      </w:r>
      <w:proofErr w:type="spellStart"/>
      <w:r w:rsidRPr="00080CC6">
        <w:rPr>
          <w:bCs/>
        </w:rPr>
        <w:t>languages</w:t>
      </w:r>
      <w:proofErr w:type="spellEnd"/>
      <w:r w:rsidRPr="00080CC6">
        <w:rPr>
          <w:bCs/>
        </w:rPr>
        <w:t xml:space="preserve"> of the </w:t>
      </w:r>
      <w:proofErr w:type="spellStart"/>
      <w:r w:rsidRPr="00080CC6">
        <w:rPr>
          <w:bCs/>
        </w:rPr>
        <w:t>conference</w:t>
      </w:r>
      <w:proofErr w:type="spellEnd"/>
      <w:r w:rsidRPr="00080CC6">
        <w:rPr>
          <w:bCs/>
        </w:rPr>
        <w:t xml:space="preserve"> are English and French. </w:t>
      </w:r>
      <w:r w:rsidR="00B36ABC">
        <w:rPr>
          <w:bCs/>
        </w:rPr>
        <w:t xml:space="preserve">The </w:t>
      </w:r>
      <w:proofErr w:type="spellStart"/>
      <w:r w:rsidR="00B36ABC">
        <w:rPr>
          <w:bCs/>
        </w:rPr>
        <w:t>conference</w:t>
      </w:r>
      <w:proofErr w:type="spellEnd"/>
      <w:r w:rsidR="00B36ABC">
        <w:rPr>
          <w:bCs/>
        </w:rPr>
        <w:t xml:space="preserve"> </w:t>
      </w:r>
      <w:proofErr w:type="spellStart"/>
      <w:r w:rsidR="00B36ABC">
        <w:rPr>
          <w:bCs/>
        </w:rPr>
        <w:t>will</w:t>
      </w:r>
      <w:proofErr w:type="spellEnd"/>
      <w:r w:rsidR="00B36ABC">
        <w:rPr>
          <w:bCs/>
        </w:rPr>
        <w:t xml:space="preserve"> </w:t>
      </w:r>
      <w:proofErr w:type="spellStart"/>
      <w:r w:rsidR="00B36ABC">
        <w:rPr>
          <w:bCs/>
        </w:rPr>
        <w:t>be</w:t>
      </w:r>
      <w:proofErr w:type="spellEnd"/>
      <w:r w:rsidR="00B36ABC">
        <w:rPr>
          <w:bCs/>
        </w:rPr>
        <w:t xml:space="preserve"> </w:t>
      </w:r>
      <w:proofErr w:type="spellStart"/>
      <w:r w:rsidR="00B36ABC">
        <w:rPr>
          <w:bCs/>
        </w:rPr>
        <w:t>partially</w:t>
      </w:r>
      <w:proofErr w:type="spellEnd"/>
      <w:r w:rsidR="00B36ABC">
        <w:rPr>
          <w:bCs/>
        </w:rPr>
        <w:t xml:space="preserve"> </w:t>
      </w:r>
      <w:proofErr w:type="spellStart"/>
      <w:r w:rsidR="00B36ABC">
        <w:rPr>
          <w:bCs/>
        </w:rPr>
        <w:t>hybrid</w:t>
      </w:r>
      <w:proofErr w:type="spellEnd"/>
      <w:r w:rsidR="00B36ABC">
        <w:rPr>
          <w:bCs/>
        </w:rPr>
        <w:t xml:space="preserve">, </w:t>
      </w:r>
      <w:proofErr w:type="spellStart"/>
      <w:r w:rsidR="00B36ABC">
        <w:rPr>
          <w:bCs/>
        </w:rPr>
        <w:t>with</w:t>
      </w:r>
      <w:proofErr w:type="spellEnd"/>
      <w:r w:rsidR="00B36ABC">
        <w:rPr>
          <w:bCs/>
        </w:rPr>
        <w:t xml:space="preserve"> </w:t>
      </w:r>
      <w:proofErr w:type="spellStart"/>
      <w:r w:rsidR="00B36ABC">
        <w:rPr>
          <w:bCs/>
        </w:rPr>
        <w:t>some</w:t>
      </w:r>
      <w:proofErr w:type="spellEnd"/>
      <w:r w:rsidR="00B36ABC">
        <w:rPr>
          <w:bCs/>
        </w:rPr>
        <w:t xml:space="preserve"> sessions </w:t>
      </w:r>
      <w:proofErr w:type="spellStart"/>
      <w:r w:rsidR="00B36ABC">
        <w:rPr>
          <w:bCs/>
        </w:rPr>
        <w:t>simultaneously</w:t>
      </w:r>
      <w:proofErr w:type="spellEnd"/>
      <w:r w:rsidR="00B36ABC">
        <w:rPr>
          <w:bCs/>
        </w:rPr>
        <w:t xml:space="preserve"> </w:t>
      </w:r>
      <w:r w:rsidR="00F862E8">
        <w:rPr>
          <w:bCs/>
        </w:rPr>
        <w:t>broadcast</w:t>
      </w:r>
      <w:r w:rsidR="00B36ABC">
        <w:rPr>
          <w:bCs/>
        </w:rPr>
        <w:t xml:space="preserve"> on </w:t>
      </w:r>
      <w:r w:rsidR="00D15B07">
        <w:rPr>
          <w:bCs/>
        </w:rPr>
        <w:t>Z</w:t>
      </w:r>
      <w:r w:rsidR="00B36ABC">
        <w:rPr>
          <w:bCs/>
        </w:rPr>
        <w:t xml:space="preserve">oom. </w:t>
      </w:r>
    </w:p>
    <w:p w14:paraId="45A8D529" w14:textId="77777777" w:rsidR="00720753" w:rsidRDefault="00720753" w:rsidP="00E81457">
      <w:pPr>
        <w:spacing w:after="0" w:line="240" w:lineRule="auto"/>
        <w:jc w:val="both"/>
        <w:rPr>
          <w:bCs/>
          <w:u w:val="single"/>
        </w:rPr>
      </w:pPr>
    </w:p>
    <w:p w14:paraId="6D87BD5E" w14:textId="550F43CC" w:rsidR="006C40C7" w:rsidRPr="00080CC6" w:rsidRDefault="00F8646B" w:rsidP="00720753">
      <w:pPr>
        <w:spacing w:after="0" w:line="240" w:lineRule="auto"/>
      </w:pPr>
      <w:r w:rsidRPr="00F8646B">
        <w:rPr>
          <w:bCs/>
          <w:u w:val="single"/>
        </w:rPr>
        <w:t>Publication :</w:t>
      </w:r>
      <w:r>
        <w:rPr>
          <w:bCs/>
        </w:rPr>
        <w:t xml:space="preserve"> </w:t>
      </w:r>
      <w:proofErr w:type="spellStart"/>
      <w:r w:rsidR="00B36ABC">
        <w:rPr>
          <w:bCs/>
        </w:rPr>
        <w:t>We</w:t>
      </w:r>
      <w:proofErr w:type="spellEnd"/>
      <w:r w:rsidR="00B36ABC">
        <w:rPr>
          <w:bCs/>
        </w:rPr>
        <w:t xml:space="preserve"> </w:t>
      </w:r>
      <w:proofErr w:type="spellStart"/>
      <w:r w:rsidR="00B36ABC">
        <w:rPr>
          <w:bCs/>
        </w:rPr>
        <w:t>also</w:t>
      </w:r>
      <w:proofErr w:type="spellEnd"/>
      <w:r w:rsidR="00B36ABC">
        <w:rPr>
          <w:bCs/>
        </w:rPr>
        <w:t xml:space="preserve"> </w:t>
      </w:r>
      <w:proofErr w:type="spellStart"/>
      <w:r w:rsidR="00B36ABC">
        <w:rPr>
          <w:bCs/>
        </w:rPr>
        <w:t>anticipate</w:t>
      </w:r>
      <w:proofErr w:type="spellEnd"/>
      <w:r w:rsidR="00B36ABC">
        <w:rPr>
          <w:bCs/>
        </w:rPr>
        <w:t xml:space="preserve"> </w:t>
      </w:r>
      <w:proofErr w:type="spellStart"/>
      <w:r w:rsidR="00B36ABC">
        <w:rPr>
          <w:bCs/>
        </w:rPr>
        <w:t>publishing</w:t>
      </w:r>
      <w:proofErr w:type="spellEnd"/>
      <w:r w:rsidR="00B36ABC">
        <w:rPr>
          <w:bCs/>
        </w:rPr>
        <w:t xml:space="preserve"> a compendium of </w:t>
      </w:r>
      <w:proofErr w:type="spellStart"/>
      <w:r w:rsidR="00B36ABC">
        <w:rPr>
          <w:bCs/>
        </w:rPr>
        <w:t>conference</w:t>
      </w:r>
      <w:proofErr w:type="spellEnd"/>
      <w:r w:rsidR="00B36ABC">
        <w:rPr>
          <w:bCs/>
        </w:rPr>
        <w:t xml:space="preserve"> </w:t>
      </w:r>
      <w:proofErr w:type="spellStart"/>
      <w:r w:rsidR="00B36ABC">
        <w:rPr>
          <w:bCs/>
        </w:rPr>
        <w:t>paper</w:t>
      </w:r>
      <w:proofErr w:type="spellEnd"/>
      <w:r w:rsidR="00B36ABC">
        <w:rPr>
          <w:bCs/>
        </w:rPr>
        <w:t xml:space="preserve"> abstracts on the MANSA </w:t>
      </w:r>
      <w:proofErr w:type="spellStart"/>
      <w:r w:rsidR="00B36ABC">
        <w:rPr>
          <w:bCs/>
        </w:rPr>
        <w:t>website</w:t>
      </w:r>
      <w:proofErr w:type="spellEnd"/>
      <w:r w:rsidR="00B36ABC">
        <w:rPr>
          <w:bCs/>
        </w:rPr>
        <w:t xml:space="preserve">. </w:t>
      </w:r>
      <w:r w:rsidR="00385F54">
        <w:rPr>
          <w:bCs/>
        </w:rPr>
        <w:t xml:space="preserve">A </w:t>
      </w:r>
      <w:r w:rsidR="00B36ABC">
        <w:rPr>
          <w:bCs/>
        </w:rPr>
        <w:t xml:space="preserve">select </w:t>
      </w:r>
      <w:proofErr w:type="spellStart"/>
      <w:r w:rsidR="00B36ABC">
        <w:rPr>
          <w:bCs/>
        </w:rPr>
        <w:t>number</w:t>
      </w:r>
      <w:proofErr w:type="spellEnd"/>
      <w:r w:rsidR="00B36ABC">
        <w:rPr>
          <w:bCs/>
        </w:rPr>
        <w:t xml:space="preserve"> of </w:t>
      </w:r>
      <w:proofErr w:type="spellStart"/>
      <w:r w:rsidR="00B36ABC">
        <w:rPr>
          <w:bCs/>
        </w:rPr>
        <w:t>papers</w:t>
      </w:r>
      <w:proofErr w:type="spellEnd"/>
      <w:r w:rsidR="00B36ABC">
        <w:rPr>
          <w:bCs/>
        </w:rPr>
        <w:t xml:space="preserve"> </w:t>
      </w:r>
      <w:proofErr w:type="spellStart"/>
      <w:r w:rsidR="00B36ABC">
        <w:rPr>
          <w:bCs/>
        </w:rPr>
        <w:t>will</w:t>
      </w:r>
      <w:proofErr w:type="spellEnd"/>
      <w:r w:rsidR="00B36ABC">
        <w:rPr>
          <w:bCs/>
        </w:rPr>
        <w:t xml:space="preserve"> </w:t>
      </w:r>
      <w:proofErr w:type="spellStart"/>
      <w:r w:rsidR="00B36ABC">
        <w:rPr>
          <w:bCs/>
        </w:rPr>
        <w:t>also</w:t>
      </w:r>
      <w:proofErr w:type="spellEnd"/>
      <w:r w:rsidR="00B36ABC">
        <w:rPr>
          <w:bCs/>
        </w:rPr>
        <w:t xml:space="preserve"> </w:t>
      </w:r>
      <w:proofErr w:type="spellStart"/>
      <w:r w:rsidR="00B36ABC">
        <w:rPr>
          <w:bCs/>
        </w:rPr>
        <w:t>be</w:t>
      </w:r>
      <w:proofErr w:type="spellEnd"/>
      <w:r w:rsidR="00B36ABC">
        <w:rPr>
          <w:bCs/>
        </w:rPr>
        <w:t xml:space="preserve"> </w:t>
      </w:r>
      <w:proofErr w:type="spellStart"/>
      <w:r w:rsidR="00B36ABC">
        <w:rPr>
          <w:bCs/>
        </w:rPr>
        <w:t>published</w:t>
      </w:r>
      <w:proofErr w:type="spellEnd"/>
      <w:r w:rsidR="00B36ABC">
        <w:rPr>
          <w:bCs/>
        </w:rPr>
        <w:t xml:space="preserve"> in the </w:t>
      </w:r>
      <w:proofErr w:type="spellStart"/>
      <w:r w:rsidR="00B36ABC">
        <w:rPr>
          <w:bCs/>
        </w:rPr>
        <w:t>Association’s</w:t>
      </w:r>
      <w:proofErr w:type="spellEnd"/>
      <w:r w:rsidR="00B36ABC">
        <w:rPr>
          <w:bCs/>
        </w:rPr>
        <w:t xml:space="preserve"> journal, </w:t>
      </w:r>
      <w:proofErr w:type="spellStart"/>
      <w:r w:rsidR="00B36ABC" w:rsidRPr="00B36ABC">
        <w:rPr>
          <w:bCs/>
          <w:i/>
          <w:iCs/>
        </w:rPr>
        <w:t>Africa</w:t>
      </w:r>
      <w:proofErr w:type="spellEnd"/>
      <w:r w:rsidR="00B36ABC" w:rsidRPr="00B36ABC">
        <w:rPr>
          <w:bCs/>
          <w:i/>
          <w:iCs/>
        </w:rPr>
        <w:t xml:space="preserve"> West: Journal of </w:t>
      </w:r>
      <w:r w:rsidR="00F862E8">
        <w:rPr>
          <w:bCs/>
          <w:i/>
          <w:iCs/>
        </w:rPr>
        <w:t xml:space="preserve">the </w:t>
      </w:r>
      <w:r w:rsidR="00B36ABC" w:rsidRPr="00B36ABC">
        <w:rPr>
          <w:bCs/>
          <w:i/>
          <w:iCs/>
        </w:rPr>
        <w:t xml:space="preserve">Mande </w:t>
      </w:r>
      <w:proofErr w:type="spellStart"/>
      <w:r w:rsidR="00B36ABC" w:rsidRPr="00B36ABC">
        <w:rPr>
          <w:bCs/>
          <w:i/>
          <w:iCs/>
        </w:rPr>
        <w:t>Studies</w:t>
      </w:r>
      <w:proofErr w:type="spellEnd"/>
      <w:r w:rsidR="00B36ABC" w:rsidRPr="00B36ABC">
        <w:rPr>
          <w:bCs/>
          <w:i/>
          <w:iCs/>
        </w:rPr>
        <w:t xml:space="preserve"> Association</w:t>
      </w:r>
      <w:r w:rsidR="001A2552">
        <w:rPr>
          <w:bCs/>
        </w:rPr>
        <w:t xml:space="preserve"> (</w:t>
      </w:r>
      <w:hyperlink r:id="rId17" w:history="1">
        <w:r w:rsidR="001A2552" w:rsidRPr="003E539E">
          <w:rPr>
            <w:rStyle w:val="Hyperlink"/>
            <w:bCs/>
          </w:rPr>
          <w:t>https://mandestudies.org/mande-studies/</w:t>
        </w:r>
      </w:hyperlink>
      <w:r w:rsidR="001A2552">
        <w:rPr>
          <w:bCs/>
        </w:rPr>
        <w:t xml:space="preserve">). </w:t>
      </w:r>
    </w:p>
    <w:p w14:paraId="3199B9B8" w14:textId="77777777" w:rsidR="006C40C7" w:rsidRPr="00080CC6" w:rsidRDefault="006C40C7" w:rsidP="00E81457">
      <w:pPr>
        <w:spacing w:after="0" w:line="240" w:lineRule="auto"/>
        <w:jc w:val="both"/>
        <w:rPr>
          <w:bCs/>
        </w:rPr>
      </w:pPr>
    </w:p>
    <w:p w14:paraId="6D8A4CEA" w14:textId="77777777" w:rsidR="006C40C7" w:rsidRPr="00080CC6" w:rsidRDefault="00DE0419" w:rsidP="00E81457">
      <w:pPr>
        <w:spacing w:after="0" w:line="240" w:lineRule="auto"/>
        <w:jc w:val="both"/>
      </w:pPr>
      <w:r w:rsidRPr="00BA2640">
        <w:rPr>
          <w:bCs/>
          <w:u w:val="single"/>
        </w:rPr>
        <w:t>Rules for</w:t>
      </w:r>
      <w:r w:rsidRPr="00BA2640">
        <w:rPr>
          <w:u w:val="single"/>
        </w:rPr>
        <w:t xml:space="preserve"> </w:t>
      </w:r>
      <w:proofErr w:type="spellStart"/>
      <w:r w:rsidRPr="00BA2640">
        <w:rPr>
          <w:u w:val="single"/>
        </w:rPr>
        <w:t>presentations</w:t>
      </w:r>
      <w:proofErr w:type="spellEnd"/>
      <w:r w:rsidRPr="00080CC6">
        <w:t xml:space="preserve">: An </w:t>
      </w:r>
      <w:proofErr w:type="spellStart"/>
      <w:r w:rsidRPr="00080CC6">
        <w:t>individual</w:t>
      </w:r>
      <w:proofErr w:type="spellEnd"/>
      <w:r w:rsidRPr="00080CC6">
        <w:t xml:space="preserve"> </w:t>
      </w:r>
      <w:proofErr w:type="spellStart"/>
      <w:r w:rsidRPr="00080CC6">
        <w:t>may</w:t>
      </w:r>
      <w:proofErr w:type="spellEnd"/>
      <w:r w:rsidRPr="00080CC6">
        <w:t xml:space="preserve"> </w:t>
      </w:r>
      <w:proofErr w:type="spellStart"/>
      <w:r w:rsidRPr="00080CC6">
        <w:t>only</w:t>
      </w:r>
      <w:proofErr w:type="spellEnd"/>
      <w:r w:rsidRPr="00080CC6">
        <w:t xml:space="preserve"> </w:t>
      </w:r>
      <w:proofErr w:type="spellStart"/>
      <w:r w:rsidRPr="00080CC6">
        <w:t>present</w:t>
      </w:r>
      <w:proofErr w:type="spellEnd"/>
      <w:r w:rsidRPr="00080CC6">
        <w:t xml:space="preserve"> one </w:t>
      </w:r>
      <w:proofErr w:type="spellStart"/>
      <w:r w:rsidRPr="00080CC6">
        <w:t>paper</w:t>
      </w:r>
      <w:proofErr w:type="spellEnd"/>
      <w:r w:rsidRPr="00080CC6">
        <w:t xml:space="preserve"> or be a speaker at only one round table, however he or she may organize and chair a session or round table at the same time, or serve as a discussant for another round table. Each speaker will have between fifteen and twenty minutes at most to present. </w:t>
      </w:r>
      <w:proofErr w:type="spellStart"/>
      <w:r w:rsidRPr="00080CC6">
        <w:t>Please</w:t>
      </w:r>
      <w:proofErr w:type="spellEnd"/>
      <w:r w:rsidRPr="00080CC6">
        <w:t xml:space="preserve"> </w:t>
      </w:r>
      <w:proofErr w:type="spellStart"/>
      <w:r w:rsidRPr="00080CC6">
        <w:t>take</w:t>
      </w:r>
      <w:proofErr w:type="spellEnd"/>
      <w:r w:rsidRPr="00080CC6">
        <w:t xml:space="preserve"> </w:t>
      </w:r>
      <w:proofErr w:type="spellStart"/>
      <w:r w:rsidRPr="00080CC6">
        <w:t>into</w:t>
      </w:r>
      <w:proofErr w:type="spellEnd"/>
      <w:r w:rsidRPr="00080CC6">
        <w:t xml:space="preserve"> </w:t>
      </w:r>
      <w:proofErr w:type="spellStart"/>
      <w:r w:rsidRPr="00080CC6">
        <w:t>account</w:t>
      </w:r>
      <w:proofErr w:type="spellEnd"/>
      <w:r w:rsidRPr="00080CC6">
        <w:t xml:space="preserve"> the time allotted to other speakers when preparing your paper. </w:t>
      </w:r>
    </w:p>
    <w:p w14:paraId="6E3CECD4" w14:textId="77777777" w:rsidR="006C40C7" w:rsidRPr="00080CC6" w:rsidRDefault="006C40C7" w:rsidP="00E81457">
      <w:pPr>
        <w:spacing w:after="0" w:line="240" w:lineRule="auto"/>
        <w:jc w:val="both"/>
      </w:pPr>
    </w:p>
    <w:p w14:paraId="7A8589D2" w14:textId="6DB5B064" w:rsidR="0078407F" w:rsidRPr="00080CC6" w:rsidRDefault="00DE0419" w:rsidP="00E81457">
      <w:pPr>
        <w:spacing w:after="0" w:line="240" w:lineRule="auto"/>
        <w:jc w:val="both"/>
      </w:pPr>
      <w:r w:rsidRPr="00BA2640">
        <w:rPr>
          <w:u w:val="single"/>
        </w:rPr>
        <w:t xml:space="preserve">Session </w:t>
      </w:r>
      <w:proofErr w:type="spellStart"/>
      <w:r w:rsidRPr="00BA2640">
        <w:rPr>
          <w:u w:val="single"/>
        </w:rPr>
        <w:t>Proposals</w:t>
      </w:r>
      <w:proofErr w:type="spellEnd"/>
      <w:r w:rsidRPr="00080CC6">
        <w:t xml:space="preserve">: </w:t>
      </w:r>
      <w:proofErr w:type="spellStart"/>
      <w:r w:rsidRPr="00080CC6">
        <w:t>Each</w:t>
      </w:r>
      <w:proofErr w:type="spellEnd"/>
      <w:r w:rsidRPr="00080CC6">
        <w:t xml:space="preserve"> session </w:t>
      </w:r>
      <w:proofErr w:type="spellStart"/>
      <w:r w:rsidRPr="00080CC6">
        <w:t>will</w:t>
      </w:r>
      <w:proofErr w:type="spellEnd"/>
      <w:r w:rsidRPr="00080CC6">
        <w:t xml:space="preserve"> be expected to conform to one of three formats: (1) four speakers and one discussant, (2) four speakers, no discussants and additional time for discussions, or (3) five speakers and no discussants. No communication or discussion may exceed twenty minutes. The organizer of the session may chair the session and take on another role within it, either as a speaker or as a discussant. </w:t>
      </w:r>
    </w:p>
    <w:p w14:paraId="19A04E7F" w14:textId="77777777" w:rsidR="001B2A30" w:rsidRPr="00080CC6" w:rsidRDefault="001B2A30" w:rsidP="00E81457">
      <w:pPr>
        <w:spacing w:after="0" w:line="240" w:lineRule="auto"/>
        <w:jc w:val="both"/>
        <w:rPr>
          <w:b/>
        </w:rPr>
      </w:pPr>
    </w:p>
    <w:p w14:paraId="700544C2" w14:textId="1B7FB898" w:rsidR="0078407F" w:rsidRPr="00080CC6" w:rsidRDefault="00DE0419" w:rsidP="00E81457">
      <w:pPr>
        <w:spacing w:after="0" w:line="240" w:lineRule="auto"/>
        <w:jc w:val="both"/>
      </w:pPr>
      <w:proofErr w:type="spellStart"/>
      <w:r w:rsidRPr="00BA2640">
        <w:rPr>
          <w:bCs/>
        </w:rPr>
        <w:t>Each</w:t>
      </w:r>
      <w:proofErr w:type="spellEnd"/>
      <w:r w:rsidRPr="00BA2640">
        <w:rPr>
          <w:bCs/>
        </w:rPr>
        <w:t xml:space="preserve"> </w:t>
      </w:r>
      <w:proofErr w:type="spellStart"/>
      <w:r w:rsidRPr="00BA2640">
        <w:rPr>
          <w:bCs/>
        </w:rPr>
        <w:t>regular</w:t>
      </w:r>
      <w:proofErr w:type="spellEnd"/>
      <w:r w:rsidRPr="00BA2640">
        <w:rPr>
          <w:bCs/>
        </w:rPr>
        <w:t xml:space="preserve"> session </w:t>
      </w:r>
      <w:proofErr w:type="spellStart"/>
      <w:r w:rsidRPr="00BA2640">
        <w:rPr>
          <w:bCs/>
        </w:rPr>
        <w:t>will</w:t>
      </w:r>
      <w:proofErr w:type="spellEnd"/>
      <w:r w:rsidRPr="00BA2640">
        <w:rPr>
          <w:bCs/>
        </w:rPr>
        <w:t xml:space="preserve"> last two hours. </w:t>
      </w:r>
      <w:proofErr w:type="spellStart"/>
      <w:r w:rsidR="00BA2640" w:rsidRPr="00BA2640">
        <w:rPr>
          <w:bCs/>
        </w:rPr>
        <w:t>Organized</w:t>
      </w:r>
      <w:proofErr w:type="spellEnd"/>
      <w:r w:rsidR="00BA2640" w:rsidRPr="00BA2640">
        <w:rPr>
          <w:bCs/>
        </w:rPr>
        <w:t xml:space="preserve"> s</w:t>
      </w:r>
      <w:r w:rsidRPr="00BA2640">
        <w:rPr>
          <w:bCs/>
        </w:rPr>
        <w:t xml:space="preserve">ession </w:t>
      </w:r>
      <w:proofErr w:type="spellStart"/>
      <w:r w:rsidRPr="00BA2640">
        <w:rPr>
          <w:bCs/>
        </w:rPr>
        <w:t>proposals</w:t>
      </w:r>
      <w:proofErr w:type="spellEnd"/>
      <w:r w:rsidRPr="00BA2640">
        <w:rPr>
          <w:bCs/>
        </w:rPr>
        <w:t xml:space="preserve"> </w:t>
      </w:r>
      <w:proofErr w:type="spellStart"/>
      <w:r w:rsidRPr="00BA2640">
        <w:rPr>
          <w:bCs/>
        </w:rPr>
        <w:t>should</w:t>
      </w:r>
      <w:proofErr w:type="spellEnd"/>
      <w:r w:rsidRPr="00BA2640">
        <w:rPr>
          <w:bCs/>
        </w:rPr>
        <w:t xml:space="preserve"> </w:t>
      </w:r>
      <w:proofErr w:type="spellStart"/>
      <w:r w:rsidRPr="00BA2640">
        <w:rPr>
          <w:bCs/>
        </w:rPr>
        <w:t>provide</w:t>
      </w:r>
      <w:proofErr w:type="spellEnd"/>
      <w:r w:rsidRPr="00BA2640">
        <w:rPr>
          <w:bCs/>
        </w:rPr>
        <w:t xml:space="preserve"> the</w:t>
      </w:r>
      <w:r w:rsidRPr="00080CC6">
        <w:t xml:space="preserve"> </w:t>
      </w:r>
      <w:proofErr w:type="spellStart"/>
      <w:r w:rsidRPr="00080CC6">
        <w:t>name</w:t>
      </w:r>
      <w:proofErr w:type="spellEnd"/>
      <w:r w:rsidRPr="00080CC6">
        <w:t xml:space="preserve">, </w:t>
      </w:r>
      <w:proofErr w:type="spellStart"/>
      <w:r w:rsidRPr="00080CC6">
        <w:t>professional</w:t>
      </w:r>
      <w:proofErr w:type="spellEnd"/>
      <w:r w:rsidRPr="00080CC6">
        <w:t xml:space="preserve"> affiliation, and email address of the person organizing or chairing the session, an abstract of no more than 300 words outlining the topic of the session, and an abstract of each of the four or five papers (maximum 300 words). </w:t>
      </w:r>
    </w:p>
    <w:p w14:paraId="188E57FA" w14:textId="77777777" w:rsidR="005664E4" w:rsidRPr="00080CC6" w:rsidRDefault="005664E4" w:rsidP="00E81457">
      <w:pPr>
        <w:spacing w:after="0" w:line="240" w:lineRule="auto"/>
        <w:jc w:val="both"/>
        <w:rPr>
          <w:b/>
        </w:rPr>
      </w:pPr>
    </w:p>
    <w:p w14:paraId="6051393F" w14:textId="5D02FFE0" w:rsidR="0078407F" w:rsidRPr="00080CC6" w:rsidRDefault="00DE0419" w:rsidP="00E81457">
      <w:pPr>
        <w:spacing w:after="0" w:line="240" w:lineRule="auto"/>
        <w:jc w:val="both"/>
      </w:pPr>
      <w:r w:rsidRPr="00BA2640">
        <w:rPr>
          <w:bCs/>
          <w:u w:val="single"/>
        </w:rPr>
        <w:t xml:space="preserve">Round </w:t>
      </w:r>
      <w:r w:rsidR="00BA2640" w:rsidRPr="00BA2640">
        <w:rPr>
          <w:bCs/>
          <w:u w:val="single"/>
        </w:rPr>
        <w:t>T</w:t>
      </w:r>
      <w:r w:rsidRPr="00BA2640">
        <w:rPr>
          <w:bCs/>
          <w:u w:val="single"/>
        </w:rPr>
        <w:t>ables</w:t>
      </w:r>
      <w:r w:rsidRPr="00080CC6">
        <w:t xml:space="preserve">: </w:t>
      </w:r>
      <w:r w:rsidR="00BA2640">
        <w:t>T</w:t>
      </w:r>
      <w:r w:rsidRPr="00080CC6">
        <w:t xml:space="preserve">he round table format </w:t>
      </w:r>
      <w:proofErr w:type="spellStart"/>
      <w:r w:rsidR="00BA2640">
        <w:t>may</w:t>
      </w:r>
      <w:proofErr w:type="spellEnd"/>
      <w:r w:rsidR="00BA2640">
        <w:t xml:space="preserve"> </w:t>
      </w:r>
      <w:proofErr w:type="spellStart"/>
      <w:r w:rsidR="00BA2640">
        <w:t>be</w:t>
      </w:r>
      <w:proofErr w:type="spellEnd"/>
      <w:r w:rsidR="00BA2640">
        <w:t xml:space="preserve"> </w:t>
      </w:r>
      <w:proofErr w:type="spellStart"/>
      <w:r w:rsidR="00BA2640">
        <w:t>used</w:t>
      </w:r>
      <w:proofErr w:type="spellEnd"/>
      <w:r w:rsidR="00BA2640">
        <w:t xml:space="preserve"> </w:t>
      </w:r>
      <w:r w:rsidRPr="00080CC6">
        <w:t xml:space="preserve">for discussions </w:t>
      </w:r>
      <w:r w:rsidR="00BA2640">
        <w:t xml:space="preserve">(not </w:t>
      </w:r>
      <w:proofErr w:type="spellStart"/>
      <w:r w:rsidR="00BA2640">
        <w:t>empirical</w:t>
      </w:r>
      <w:proofErr w:type="spellEnd"/>
      <w:r w:rsidR="00BA2640">
        <w:t xml:space="preserve"> </w:t>
      </w:r>
      <w:proofErr w:type="spellStart"/>
      <w:r w:rsidR="00BA2640">
        <w:t>papers</w:t>
      </w:r>
      <w:proofErr w:type="spellEnd"/>
      <w:r w:rsidR="00BA2640">
        <w:t xml:space="preserve">) </w:t>
      </w:r>
      <w:r w:rsidRPr="00080CC6">
        <w:t xml:space="preserve">on the major </w:t>
      </w:r>
      <w:proofErr w:type="spellStart"/>
      <w:r w:rsidRPr="00080CC6">
        <w:t>themes</w:t>
      </w:r>
      <w:proofErr w:type="spellEnd"/>
      <w:r w:rsidRPr="00080CC6">
        <w:t xml:space="preserve"> of the </w:t>
      </w:r>
      <w:proofErr w:type="spellStart"/>
      <w:r w:rsidRPr="00080CC6">
        <w:t>conference</w:t>
      </w:r>
      <w:proofErr w:type="spellEnd"/>
      <w:r w:rsidRPr="00080CC6">
        <w:t xml:space="preserve">, recently published books, contemporary events, etc. Proposals for roundtables should contain the name, professional affiliation, and email address of the person organizing or chairing the roundtable, an abstract of no more </w:t>
      </w:r>
      <w:proofErr w:type="spellStart"/>
      <w:r w:rsidRPr="00080CC6">
        <w:t>than</w:t>
      </w:r>
      <w:proofErr w:type="spellEnd"/>
      <w:r w:rsidRPr="00080CC6">
        <w:t xml:space="preserve"> 300 </w:t>
      </w:r>
      <w:proofErr w:type="spellStart"/>
      <w:r w:rsidRPr="00080CC6">
        <w:t>words</w:t>
      </w:r>
      <w:proofErr w:type="spellEnd"/>
      <w:r w:rsidRPr="00080CC6">
        <w:t xml:space="preserve"> </w:t>
      </w:r>
      <w:proofErr w:type="spellStart"/>
      <w:r w:rsidRPr="00080CC6">
        <w:t>presenting</w:t>
      </w:r>
      <w:proofErr w:type="spellEnd"/>
      <w:r w:rsidRPr="00080CC6">
        <w:t xml:space="preserve"> the </w:t>
      </w:r>
      <w:proofErr w:type="spellStart"/>
      <w:r w:rsidRPr="00080CC6">
        <w:t>theme</w:t>
      </w:r>
      <w:proofErr w:type="spellEnd"/>
      <w:r w:rsidRPr="00080CC6">
        <w:t xml:space="preserve">, as </w:t>
      </w:r>
      <w:proofErr w:type="spellStart"/>
      <w:r w:rsidRPr="00080CC6">
        <w:t>well</w:t>
      </w:r>
      <w:proofErr w:type="spellEnd"/>
      <w:r w:rsidRPr="00080CC6">
        <w:t xml:space="preserve"> as </w:t>
      </w:r>
      <w:r w:rsidR="00BA2640">
        <w:t xml:space="preserve">the </w:t>
      </w:r>
      <w:proofErr w:type="spellStart"/>
      <w:r w:rsidR="00BA2640">
        <w:t>names</w:t>
      </w:r>
      <w:proofErr w:type="spellEnd"/>
      <w:r w:rsidR="00BA2640">
        <w:t xml:space="preserve"> and affiliations of </w:t>
      </w:r>
      <w:proofErr w:type="spellStart"/>
      <w:r w:rsidR="00BA2640">
        <w:t>each</w:t>
      </w:r>
      <w:proofErr w:type="spellEnd"/>
      <w:r w:rsidR="00BA2640">
        <w:t xml:space="preserve"> of the </w:t>
      </w:r>
      <w:proofErr w:type="spellStart"/>
      <w:r w:rsidR="00BA2640">
        <w:t>commentators</w:t>
      </w:r>
      <w:proofErr w:type="spellEnd"/>
      <w:r w:rsidRPr="00080CC6">
        <w:t xml:space="preserve">. </w:t>
      </w:r>
    </w:p>
    <w:p w14:paraId="270E14DB" w14:textId="77777777" w:rsidR="0078407F" w:rsidRPr="00080CC6" w:rsidRDefault="0078407F" w:rsidP="00E81457">
      <w:pPr>
        <w:spacing w:after="0" w:line="240" w:lineRule="auto"/>
        <w:jc w:val="both"/>
        <w:rPr>
          <w:b/>
        </w:rPr>
      </w:pPr>
    </w:p>
    <w:p w14:paraId="6242EFC5" w14:textId="77777777" w:rsidR="0078407F" w:rsidRPr="00080CC6" w:rsidRDefault="00DE0419" w:rsidP="00E81457">
      <w:pPr>
        <w:spacing w:after="0" w:line="240" w:lineRule="auto"/>
        <w:jc w:val="both"/>
        <w:rPr>
          <w:b/>
        </w:rPr>
      </w:pPr>
      <w:r w:rsidRPr="00080CC6">
        <w:rPr>
          <w:b/>
        </w:rPr>
        <w:lastRenderedPageBreak/>
        <w:t xml:space="preserve">Format of expected abstracts </w:t>
      </w:r>
    </w:p>
    <w:p w14:paraId="3CF54D15" w14:textId="77777777" w:rsidR="0078407F" w:rsidRPr="00080CC6" w:rsidRDefault="00DE0419" w:rsidP="00E81457">
      <w:pPr>
        <w:spacing w:after="0" w:line="240" w:lineRule="auto"/>
        <w:jc w:val="both"/>
      </w:pPr>
      <w:r w:rsidRPr="00080CC6">
        <w:t xml:space="preserve">• Indicate the surname, first name(s), institution to which you are attached and telephone number, email (e-mail); </w:t>
      </w:r>
    </w:p>
    <w:p w14:paraId="299AE36A" w14:textId="4811BED0" w:rsidR="0078407F" w:rsidRPr="00080CC6" w:rsidRDefault="00DE0419" w:rsidP="00E81457">
      <w:pPr>
        <w:spacing w:after="0" w:line="240" w:lineRule="auto"/>
        <w:jc w:val="both"/>
      </w:pPr>
      <w:r w:rsidRPr="00080CC6">
        <w:t xml:space="preserve">• Propose a 300-word abstract; </w:t>
      </w:r>
    </w:p>
    <w:p w14:paraId="364509FB" w14:textId="48F4A03E" w:rsidR="0078407F" w:rsidRPr="00080CC6" w:rsidRDefault="00DE0419" w:rsidP="00E81457">
      <w:pPr>
        <w:spacing w:after="0" w:line="240" w:lineRule="auto"/>
        <w:jc w:val="both"/>
      </w:pPr>
      <w:r w:rsidRPr="00080CC6">
        <w:t xml:space="preserve">• </w:t>
      </w:r>
      <w:r w:rsidR="00BA2640">
        <w:t xml:space="preserve">Strong abstracts for </w:t>
      </w:r>
      <w:proofErr w:type="spellStart"/>
      <w:r w:rsidR="00BA2640">
        <w:t>empirical</w:t>
      </w:r>
      <w:proofErr w:type="spellEnd"/>
      <w:r w:rsidR="00BA2640">
        <w:t xml:space="preserve"> </w:t>
      </w:r>
      <w:proofErr w:type="spellStart"/>
      <w:r w:rsidR="00BA2640">
        <w:t>papers</w:t>
      </w:r>
      <w:proofErr w:type="spellEnd"/>
      <w:r w:rsidR="00BA2640">
        <w:t xml:space="preserve"> </w:t>
      </w:r>
      <w:proofErr w:type="spellStart"/>
      <w:r w:rsidR="00BA2640">
        <w:t>succinctly</w:t>
      </w:r>
      <w:proofErr w:type="spellEnd"/>
      <w:r w:rsidR="00BA2640">
        <w:t xml:space="preserve"> </w:t>
      </w:r>
      <w:proofErr w:type="spellStart"/>
      <w:r w:rsidR="00BA2640">
        <w:t>describe</w:t>
      </w:r>
      <w:proofErr w:type="spellEnd"/>
      <w:r w:rsidR="00BA2640">
        <w:t xml:space="preserve"> the </w:t>
      </w:r>
      <w:proofErr w:type="spellStart"/>
      <w:r w:rsidR="00BA2640">
        <w:t>theme</w:t>
      </w:r>
      <w:proofErr w:type="spellEnd"/>
      <w:r w:rsidR="00BA2640">
        <w:t xml:space="preserve"> and </w:t>
      </w:r>
      <w:proofErr w:type="spellStart"/>
      <w:r w:rsidR="00BA2640">
        <w:t>scholarly</w:t>
      </w:r>
      <w:proofErr w:type="spellEnd"/>
      <w:r w:rsidR="00BA2640">
        <w:t xml:space="preserve"> </w:t>
      </w:r>
      <w:proofErr w:type="spellStart"/>
      <w:r w:rsidR="00BA2640">
        <w:t>context</w:t>
      </w:r>
      <w:proofErr w:type="spellEnd"/>
      <w:r w:rsidR="00BA2640">
        <w:t xml:space="preserve">, </w:t>
      </w:r>
      <w:proofErr w:type="spellStart"/>
      <w:r w:rsidR="00BA2640">
        <w:t>research</w:t>
      </w:r>
      <w:proofErr w:type="spellEnd"/>
      <w:r w:rsidR="00BA2640">
        <w:t xml:space="preserve"> question, </w:t>
      </w:r>
      <w:proofErr w:type="spellStart"/>
      <w:r w:rsidR="00BA2640">
        <w:t>methods</w:t>
      </w:r>
      <w:proofErr w:type="spellEnd"/>
      <w:r w:rsidR="00BA2640">
        <w:t xml:space="preserve">, and major </w:t>
      </w:r>
      <w:proofErr w:type="spellStart"/>
      <w:r w:rsidR="00BA2640">
        <w:t>findings</w:t>
      </w:r>
      <w:proofErr w:type="spellEnd"/>
      <w:r w:rsidR="00BA2640">
        <w:t xml:space="preserve">. </w:t>
      </w:r>
    </w:p>
    <w:p w14:paraId="119CAB64" w14:textId="77777777" w:rsidR="0078407F" w:rsidRPr="00080CC6" w:rsidRDefault="00DE0419" w:rsidP="00E81457">
      <w:pPr>
        <w:spacing w:after="0" w:line="240" w:lineRule="auto"/>
        <w:jc w:val="both"/>
      </w:pPr>
      <w:r w:rsidRPr="00080CC6">
        <w:rPr>
          <w:b/>
        </w:rPr>
        <w:t xml:space="preserve">• </w:t>
      </w:r>
      <w:r w:rsidRPr="00080CC6">
        <w:t xml:space="preserve">put a list of a maximum of five (5) keywords, arranged in alphabetical order, after the summary; </w:t>
      </w:r>
    </w:p>
    <w:p w14:paraId="4267E090" w14:textId="7C3F8602" w:rsidR="0078407F" w:rsidRPr="00080CC6" w:rsidRDefault="0078407F" w:rsidP="00E81457">
      <w:pPr>
        <w:spacing w:after="0" w:line="240" w:lineRule="auto"/>
        <w:jc w:val="both"/>
      </w:pPr>
    </w:p>
    <w:p w14:paraId="4415E5E0" w14:textId="55E6B178" w:rsidR="00A531AA" w:rsidRPr="00080CC6" w:rsidRDefault="00BA2640" w:rsidP="00E81457">
      <w:pPr>
        <w:spacing w:after="0" w:line="240" w:lineRule="auto"/>
        <w:jc w:val="both"/>
      </w:pPr>
      <w:proofErr w:type="spellStart"/>
      <w:r>
        <w:t>P</w:t>
      </w:r>
      <w:r w:rsidR="00DE0419" w:rsidRPr="00080CC6">
        <w:t>roposals</w:t>
      </w:r>
      <w:proofErr w:type="spellEnd"/>
      <w:r w:rsidR="00DE0419" w:rsidRPr="00080CC6">
        <w:t xml:space="preserve"> </w:t>
      </w:r>
      <w:proofErr w:type="spellStart"/>
      <w:r w:rsidR="00A531AA" w:rsidRPr="00080CC6">
        <w:t>should</w:t>
      </w:r>
      <w:proofErr w:type="spellEnd"/>
      <w:r w:rsidR="00A531AA" w:rsidRPr="00080CC6">
        <w:t xml:space="preserve"> </w:t>
      </w:r>
      <w:proofErr w:type="spellStart"/>
      <w:r w:rsidR="00A531AA" w:rsidRPr="00080CC6">
        <w:t>be</w:t>
      </w:r>
      <w:proofErr w:type="spellEnd"/>
      <w:r w:rsidR="00A531AA" w:rsidRPr="00080CC6">
        <w:t xml:space="preserve"> </w:t>
      </w:r>
      <w:proofErr w:type="spellStart"/>
      <w:r w:rsidR="00A531AA" w:rsidRPr="00080CC6">
        <w:t>submitted</w:t>
      </w:r>
      <w:proofErr w:type="spellEnd"/>
      <w:r w:rsidR="00A531AA" w:rsidRPr="00080CC6">
        <w:t xml:space="preserve"> via the</w:t>
      </w:r>
      <w:r w:rsidR="00DE0419" w:rsidRPr="00080CC6">
        <w:t xml:space="preserve"> </w:t>
      </w:r>
      <w:proofErr w:type="spellStart"/>
      <w:r w:rsidR="00DE0419" w:rsidRPr="00080CC6">
        <w:t>following</w:t>
      </w:r>
      <w:proofErr w:type="spellEnd"/>
      <w:r w:rsidR="00DE0419" w:rsidRPr="00080CC6">
        <w:t xml:space="preserve"> </w:t>
      </w:r>
      <w:r w:rsidR="001A2552">
        <w:t>web portal</w:t>
      </w:r>
      <w:r w:rsidR="00DE0419" w:rsidRPr="00080CC6">
        <w:t xml:space="preserve">: </w:t>
      </w:r>
    </w:p>
    <w:p w14:paraId="7C20A825" w14:textId="26252A77" w:rsidR="00C74074" w:rsidRDefault="00C74074" w:rsidP="00E81457">
      <w:pPr>
        <w:spacing w:after="0" w:line="240" w:lineRule="auto"/>
        <w:jc w:val="both"/>
      </w:pPr>
      <w:hyperlink r:id="rId18" w:history="1">
        <w:r w:rsidRPr="00AE4F8B">
          <w:rPr>
            <w:rStyle w:val="Hyperlink"/>
          </w:rPr>
          <w:t>https://forms.gle/yMG4z1hKndpFyUPR7</w:t>
        </w:r>
      </w:hyperlink>
      <w:r>
        <w:t xml:space="preserve"> </w:t>
      </w:r>
      <w:r w:rsidRPr="00C74074">
        <w:t xml:space="preserve"> </w:t>
      </w:r>
    </w:p>
    <w:p w14:paraId="261EC7DC" w14:textId="0AA6A622" w:rsidR="0078407F" w:rsidRPr="00080CC6" w:rsidRDefault="00A531AA" w:rsidP="00E81457">
      <w:pPr>
        <w:spacing w:after="0" w:line="240" w:lineRule="auto"/>
        <w:jc w:val="both"/>
        <w:rPr>
          <w:b/>
        </w:rPr>
      </w:pPr>
      <w:r w:rsidRPr="00080CC6">
        <w:rPr>
          <w:bCs/>
          <w:color w:val="000000" w:themeColor="text1"/>
        </w:rPr>
        <w:t xml:space="preserve">Questions </w:t>
      </w:r>
      <w:proofErr w:type="spellStart"/>
      <w:r w:rsidRPr="00080CC6">
        <w:rPr>
          <w:bCs/>
          <w:color w:val="000000" w:themeColor="text1"/>
        </w:rPr>
        <w:t>may</w:t>
      </w:r>
      <w:proofErr w:type="spellEnd"/>
      <w:r w:rsidRPr="00080CC6">
        <w:rPr>
          <w:bCs/>
          <w:color w:val="000000" w:themeColor="text1"/>
        </w:rPr>
        <w:t xml:space="preserve"> </w:t>
      </w:r>
      <w:proofErr w:type="spellStart"/>
      <w:r w:rsidRPr="00080CC6">
        <w:rPr>
          <w:bCs/>
          <w:color w:val="000000" w:themeColor="text1"/>
        </w:rPr>
        <w:t>be</w:t>
      </w:r>
      <w:proofErr w:type="spellEnd"/>
      <w:r w:rsidRPr="00080CC6">
        <w:rPr>
          <w:bCs/>
          <w:color w:val="000000" w:themeColor="text1"/>
        </w:rPr>
        <w:t xml:space="preserve"> </w:t>
      </w:r>
      <w:proofErr w:type="spellStart"/>
      <w:r w:rsidRPr="00080CC6">
        <w:rPr>
          <w:bCs/>
          <w:color w:val="000000" w:themeColor="text1"/>
        </w:rPr>
        <w:t>addressed</w:t>
      </w:r>
      <w:proofErr w:type="spellEnd"/>
      <w:r w:rsidRPr="00080CC6">
        <w:rPr>
          <w:bCs/>
          <w:color w:val="000000" w:themeColor="text1"/>
        </w:rPr>
        <w:t xml:space="preserve"> to : </w:t>
      </w:r>
      <w:hyperlink r:id="rId19" w:history="1">
        <w:r w:rsidR="00C74074" w:rsidRPr="00AE4F8B">
          <w:rPr>
            <w:rStyle w:val="Hyperlink"/>
          </w:rPr>
          <w:t>mansadakar2027@gmail.com</w:t>
        </w:r>
      </w:hyperlink>
      <w:r w:rsidR="00C74074">
        <w:t xml:space="preserve"> </w:t>
      </w:r>
    </w:p>
    <w:p w14:paraId="49D5C954" w14:textId="77777777" w:rsidR="00E81457" w:rsidRDefault="00E81457" w:rsidP="00E81457">
      <w:pPr>
        <w:spacing w:after="0" w:line="240" w:lineRule="auto"/>
        <w:jc w:val="both"/>
        <w:rPr>
          <w:b/>
        </w:rPr>
      </w:pPr>
    </w:p>
    <w:p w14:paraId="05E60AB5" w14:textId="625AA0C0" w:rsidR="0078407F" w:rsidRPr="00080CC6" w:rsidRDefault="00425E5A" w:rsidP="00E81457">
      <w:pPr>
        <w:spacing w:after="0" w:line="240" w:lineRule="auto"/>
        <w:jc w:val="both"/>
        <w:rPr>
          <w:b/>
        </w:rPr>
      </w:pPr>
      <w:proofErr w:type="spellStart"/>
      <w:r w:rsidRPr="00080CC6">
        <w:rPr>
          <w:b/>
        </w:rPr>
        <w:t>T</w:t>
      </w:r>
      <w:r w:rsidR="00DE0419" w:rsidRPr="00080CC6">
        <w:rPr>
          <w:b/>
        </w:rPr>
        <w:t>imetable</w:t>
      </w:r>
      <w:proofErr w:type="spellEnd"/>
      <w:r w:rsidR="00DE0419" w:rsidRPr="00080CC6">
        <w:rPr>
          <w:b/>
        </w:rPr>
        <w:t xml:space="preserve"> </w:t>
      </w:r>
    </w:p>
    <w:p w14:paraId="653575AD" w14:textId="2D220893" w:rsidR="0078407F" w:rsidRPr="00080CC6" w:rsidRDefault="00DE0419" w:rsidP="00E81457">
      <w:pPr>
        <w:spacing w:after="0" w:line="240" w:lineRule="auto"/>
        <w:jc w:val="both"/>
        <w:rPr>
          <w:color w:val="000000" w:themeColor="text1"/>
        </w:rPr>
      </w:pPr>
      <w:r w:rsidRPr="00080CC6">
        <w:rPr>
          <w:color w:val="000000" w:themeColor="text1"/>
        </w:rPr>
        <w:t>• First broadcast of the call: 01 March 2026;</w:t>
      </w:r>
    </w:p>
    <w:p w14:paraId="15D3CC08" w14:textId="66F1FE0C" w:rsidR="00A531AA" w:rsidRPr="00080CC6" w:rsidRDefault="00A531AA" w:rsidP="00E81457">
      <w:pPr>
        <w:spacing w:after="0" w:line="240" w:lineRule="auto"/>
        <w:jc w:val="both"/>
        <w:rPr>
          <w:color w:val="000000" w:themeColor="text1"/>
        </w:rPr>
      </w:pPr>
      <w:r w:rsidRPr="00080CC6">
        <w:rPr>
          <w:color w:val="000000" w:themeColor="text1"/>
        </w:rPr>
        <w:t>• Second broadcast of the call: 01 June 2026;</w:t>
      </w:r>
    </w:p>
    <w:p w14:paraId="4EF06954" w14:textId="17B3598D" w:rsidR="0078407F" w:rsidRPr="00080CC6" w:rsidRDefault="00DE0419" w:rsidP="00E81457">
      <w:pPr>
        <w:spacing w:after="0" w:line="240" w:lineRule="auto"/>
        <w:jc w:val="both"/>
        <w:rPr>
          <w:color w:val="000000" w:themeColor="text1"/>
        </w:rPr>
      </w:pPr>
      <w:r w:rsidRPr="00080CC6">
        <w:rPr>
          <w:color w:val="000000" w:themeColor="text1"/>
        </w:rPr>
        <w:t xml:space="preserve">• </w:t>
      </w:r>
      <w:proofErr w:type="spellStart"/>
      <w:r w:rsidR="00A531AA" w:rsidRPr="00080CC6">
        <w:rPr>
          <w:color w:val="000000" w:themeColor="text1"/>
        </w:rPr>
        <w:t>Third</w:t>
      </w:r>
      <w:proofErr w:type="spellEnd"/>
      <w:r w:rsidRPr="00080CC6">
        <w:rPr>
          <w:color w:val="000000" w:themeColor="text1"/>
        </w:rPr>
        <w:t xml:space="preserve"> broadcast of the call: 01 September 2026;</w:t>
      </w:r>
    </w:p>
    <w:p w14:paraId="7805A28A" w14:textId="7E92A4E8" w:rsidR="0078407F" w:rsidRPr="00080CC6" w:rsidRDefault="00DE0419" w:rsidP="00E81457">
      <w:pPr>
        <w:spacing w:after="0" w:line="240" w:lineRule="auto"/>
        <w:jc w:val="both"/>
        <w:rPr>
          <w:color w:val="000000" w:themeColor="text1"/>
        </w:rPr>
      </w:pPr>
      <w:r w:rsidRPr="00080CC6">
        <w:rPr>
          <w:color w:val="000000" w:themeColor="text1"/>
        </w:rPr>
        <w:t xml:space="preserve">• Deadline for </w:t>
      </w:r>
      <w:proofErr w:type="spellStart"/>
      <w:r w:rsidRPr="00080CC6">
        <w:rPr>
          <w:color w:val="000000" w:themeColor="text1"/>
        </w:rPr>
        <w:t>submission</w:t>
      </w:r>
      <w:proofErr w:type="spellEnd"/>
      <w:r w:rsidRPr="00080CC6">
        <w:rPr>
          <w:color w:val="000000" w:themeColor="text1"/>
        </w:rPr>
        <w:t xml:space="preserve"> of abstracts: </w:t>
      </w:r>
      <w:r w:rsidR="00425E5A" w:rsidRPr="00080CC6">
        <w:rPr>
          <w:color w:val="000000" w:themeColor="text1"/>
        </w:rPr>
        <w:t xml:space="preserve">15 </w:t>
      </w:r>
      <w:proofErr w:type="spellStart"/>
      <w:r w:rsidR="00425E5A" w:rsidRPr="00080CC6">
        <w:rPr>
          <w:color w:val="000000" w:themeColor="text1"/>
        </w:rPr>
        <w:t>October</w:t>
      </w:r>
      <w:proofErr w:type="spellEnd"/>
      <w:r w:rsidRPr="00080CC6">
        <w:rPr>
          <w:color w:val="000000" w:themeColor="text1"/>
        </w:rPr>
        <w:t xml:space="preserve"> 2026 </w:t>
      </w:r>
    </w:p>
    <w:p w14:paraId="0B397EF9" w14:textId="2134D8B8" w:rsidR="0078407F" w:rsidRDefault="00DE0419" w:rsidP="00E81457">
      <w:pPr>
        <w:spacing w:after="0" w:line="240" w:lineRule="auto"/>
        <w:jc w:val="both"/>
        <w:rPr>
          <w:color w:val="000000" w:themeColor="text1"/>
        </w:rPr>
      </w:pPr>
      <w:r w:rsidRPr="00080CC6">
        <w:rPr>
          <w:color w:val="000000" w:themeColor="text1"/>
        </w:rPr>
        <w:t xml:space="preserve">• Notification to </w:t>
      </w:r>
      <w:proofErr w:type="spellStart"/>
      <w:r w:rsidRPr="00080CC6">
        <w:rPr>
          <w:color w:val="000000" w:themeColor="text1"/>
        </w:rPr>
        <w:t>authors</w:t>
      </w:r>
      <w:proofErr w:type="spellEnd"/>
      <w:r w:rsidRPr="00080CC6">
        <w:rPr>
          <w:color w:val="000000" w:themeColor="text1"/>
        </w:rPr>
        <w:t xml:space="preserve">: </w:t>
      </w:r>
      <w:r w:rsidR="00425E5A" w:rsidRPr="00080CC6">
        <w:rPr>
          <w:color w:val="000000" w:themeColor="text1"/>
        </w:rPr>
        <w:t xml:space="preserve">15 </w:t>
      </w:r>
      <w:proofErr w:type="spellStart"/>
      <w:r w:rsidR="00952A89">
        <w:rPr>
          <w:color w:val="000000" w:themeColor="text1"/>
        </w:rPr>
        <w:t>January</w:t>
      </w:r>
      <w:proofErr w:type="spellEnd"/>
      <w:r w:rsidR="00425E5A" w:rsidRPr="00080CC6">
        <w:rPr>
          <w:color w:val="000000" w:themeColor="text1"/>
        </w:rPr>
        <w:t xml:space="preserve"> 2</w:t>
      </w:r>
      <w:r w:rsidRPr="00080CC6">
        <w:rPr>
          <w:color w:val="000000" w:themeColor="text1"/>
        </w:rPr>
        <w:t xml:space="preserve">027 </w:t>
      </w:r>
    </w:p>
    <w:p w14:paraId="6A44B180" w14:textId="3AAF2093" w:rsidR="00952A89" w:rsidRPr="00080CC6" w:rsidRDefault="00952A89" w:rsidP="00E81457">
      <w:pPr>
        <w:spacing w:after="0" w:line="240" w:lineRule="auto"/>
        <w:jc w:val="both"/>
        <w:rPr>
          <w:color w:val="000000" w:themeColor="text1"/>
        </w:rPr>
      </w:pPr>
      <w:r w:rsidRPr="00080CC6">
        <w:rPr>
          <w:color w:val="000000" w:themeColor="text1"/>
        </w:rPr>
        <w:t xml:space="preserve">• </w:t>
      </w:r>
      <w:r>
        <w:rPr>
          <w:color w:val="000000" w:themeColor="text1"/>
        </w:rPr>
        <w:t xml:space="preserve">Deadline to </w:t>
      </w:r>
      <w:proofErr w:type="spellStart"/>
      <w:r>
        <w:rPr>
          <w:color w:val="000000" w:themeColor="text1"/>
        </w:rPr>
        <w:t>pay</w:t>
      </w:r>
      <w:proofErr w:type="spellEnd"/>
      <w:r>
        <w:rPr>
          <w:color w:val="000000" w:themeColor="text1"/>
        </w:rPr>
        <w:t xml:space="preserve"> </w:t>
      </w:r>
      <w:proofErr w:type="spellStart"/>
      <w:r>
        <w:rPr>
          <w:color w:val="000000" w:themeColor="text1"/>
        </w:rPr>
        <w:t>fees</w:t>
      </w:r>
      <w:proofErr w:type="spellEnd"/>
      <w:r>
        <w:rPr>
          <w:color w:val="000000" w:themeColor="text1"/>
        </w:rPr>
        <w:t xml:space="preserve"> for inclusion in </w:t>
      </w:r>
      <w:proofErr w:type="spellStart"/>
      <w:r>
        <w:rPr>
          <w:color w:val="000000" w:themeColor="text1"/>
        </w:rPr>
        <w:t>conference</w:t>
      </w:r>
      <w:proofErr w:type="spellEnd"/>
      <w:r>
        <w:rPr>
          <w:color w:val="000000" w:themeColor="text1"/>
        </w:rPr>
        <w:t xml:space="preserve"> programme : 1 March 2027</w:t>
      </w:r>
    </w:p>
    <w:p w14:paraId="2D7621CF" w14:textId="4167D3CD" w:rsidR="0078407F" w:rsidRPr="00080CC6" w:rsidRDefault="00DE0419" w:rsidP="00E81457">
      <w:pPr>
        <w:spacing w:after="0" w:line="240" w:lineRule="auto"/>
        <w:jc w:val="both"/>
        <w:rPr>
          <w:color w:val="000000" w:themeColor="text1"/>
        </w:rPr>
      </w:pPr>
      <w:r w:rsidRPr="00080CC6">
        <w:rPr>
          <w:color w:val="000000" w:themeColor="text1"/>
        </w:rPr>
        <w:t xml:space="preserve">• Place and dates of the </w:t>
      </w:r>
      <w:proofErr w:type="spellStart"/>
      <w:r w:rsidRPr="00080CC6">
        <w:rPr>
          <w:color w:val="000000" w:themeColor="text1"/>
        </w:rPr>
        <w:t>conference</w:t>
      </w:r>
      <w:proofErr w:type="spellEnd"/>
      <w:r w:rsidRPr="00080CC6">
        <w:rPr>
          <w:color w:val="000000" w:themeColor="text1"/>
        </w:rPr>
        <w:t>: Dakar, June 21-2</w:t>
      </w:r>
      <w:r w:rsidR="00E22899">
        <w:rPr>
          <w:color w:val="000000" w:themeColor="text1"/>
        </w:rPr>
        <w:t>4</w:t>
      </w:r>
      <w:r w:rsidRPr="00080CC6">
        <w:rPr>
          <w:color w:val="000000" w:themeColor="text1"/>
        </w:rPr>
        <w:t xml:space="preserve">, 2027. </w:t>
      </w:r>
    </w:p>
    <w:p w14:paraId="586287F7" w14:textId="77777777" w:rsidR="005664E4" w:rsidRPr="00080CC6" w:rsidRDefault="005664E4" w:rsidP="00E81457">
      <w:pPr>
        <w:spacing w:after="0" w:line="240" w:lineRule="auto"/>
        <w:jc w:val="both"/>
        <w:rPr>
          <w:b/>
        </w:rPr>
      </w:pPr>
    </w:p>
    <w:p w14:paraId="1FC158B7" w14:textId="432920A7" w:rsidR="00952A89" w:rsidRDefault="00DE0419" w:rsidP="00D15B07">
      <w:pPr>
        <w:spacing w:after="0" w:line="240" w:lineRule="auto"/>
        <w:rPr>
          <w:b/>
        </w:rPr>
      </w:pPr>
      <w:r w:rsidRPr="00080CC6">
        <w:rPr>
          <w:b/>
        </w:rPr>
        <w:t xml:space="preserve">Participation </w:t>
      </w:r>
      <w:proofErr w:type="spellStart"/>
      <w:r w:rsidRPr="00080CC6">
        <w:rPr>
          <w:b/>
        </w:rPr>
        <w:t>fees</w:t>
      </w:r>
      <w:proofErr w:type="spellEnd"/>
      <w:r w:rsidR="001A2552">
        <w:rPr>
          <w:b/>
        </w:rPr>
        <w:t xml:space="preserve"> + MANSA </w:t>
      </w:r>
      <w:proofErr w:type="spellStart"/>
      <w:r w:rsidR="001A2552">
        <w:rPr>
          <w:b/>
        </w:rPr>
        <w:t>membership</w:t>
      </w:r>
      <w:proofErr w:type="spellEnd"/>
    </w:p>
    <w:p w14:paraId="336A0690" w14:textId="1A521D09" w:rsidR="00952A89" w:rsidRDefault="00952A89" w:rsidP="00D15B07">
      <w:pPr>
        <w:spacing w:after="0" w:line="240" w:lineRule="auto"/>
        <w:rPr>
          <w:bCs/>
        </w:rPr>
      </w:pPr>
      <w:proofErr w:type="gramStart"/>
      <w:r w:rsidRPr="00952A89">
        <w:rPr>
          <w:bCs/>
        </w:rPr>
        <w:t>Note:</w:t>
      </w:r>
      <w:proofErr w:type="gramEnd"/>
      <w:r w:rsidRPr="00952A89">
        <w:rPr>
          <w:bCs/>
        </w:rPr>
        <w:t xml:space="preserve"> all </w:t>
      </w:r>
      <w:proofErr w:type="spellStart"/>
      <w:r w:rsidRPr="00952A89">
        <w:rPr>
          <w:bCs/>
        </w:rPr>
        <w:t>conference</w:t>
      </w:r>
      <w:proofErr w:type="spellEnd"/>
      <w:r w:rsidRPr="00952A89">
        <w:rPr>
          <w:bCs/>
        </w:rPr>
        <w:t xml:space="preserve"> part</w:t>
      </w:r>
      <w:r>
        <w:rPr>
          <w:bCs/>
        </w:rPr>
        <w:t>i</w:t>
      </w:r>
      <w:r w:rsidRPr="00952A89">
        <w:rPr>
          <w:bCs/>
        </w:rPr>
        <w:t xml:space="preserve">cipants </w:t>
      </w:r>
      <w:r>
        <w:rPr>
          <w:bCs/>
        </w:rPr>
        <w:t xml:space="preserve">must </w:t>
      </w:r>
      <w:proofErr w:type="spellStart"/>
      <w:r>
        <w:rPr>
          <w:bCs/>
        </w:rPr>
        <w:t>join</w:t>
      </w:r>
      <w:proofErr w:type="spellEnd"/>
      <w:r>
        <w:rPr>
          <w:bCs/>
        </w:rPr>
        <w:t xml:space="preserve"> </w:t>
      </w:r>
      <w:r w:rsidR="001A2552">
        <w:rPr>
          <w:bCs/>
        </w:rPr>
        <w:t>a</w:t>
      </w:r>
      <w:r>
        <w:rPr>
          <w:bCs/>
        </w:rPr>
        <w:t xml:space="preserve">s MANSA </w:t>
      </w:r>
      <w:proofErr w:type="spellStart"/>
      <w:r>
        <w:rPr>
          <w:bCs/>
        </w:rPr>
        <w:t>members</w:t>
      </w:r>
      <w:proofErr w:type="spellEnd"/>
      <w:r>
        <w:rPr>
          <w:bCs/>
        </w:rPr>
        <w:t xml:space="preserve"> </w:t>
      </w:r>
      <w:r w:rsidR="001A2552">
        <w:rPr>
          <w:bCs/>
        </w:rPr>
        <w:t>(</w:t>
      </w:r>
      <w:hyperlink r:id="rId20" w:history="1">
        <w:r w:rsidR="00F8646B" w:rsidRPr="005F2319">
          <w:rPr>
            <w:rStyle w:val="Hyperlink"/>
            <w:bCs/>
          </w:rPr>
          <w:t>https://mandestudies.org/memberships/</w:t>
        </w:r>
      </w:hyperlink>
      <w:r w:rsidR="001A2552">
        <w:rPr>
          <w:bCs/>
        </w:rPr>
        <w:t>)</w:t>
      </w:r>
      <w:r w:rsidR="00F8646B">
        <w:rPr>
          <w:bCs/>
        </w:rPr>
        <w:t xml:space="preserve"> </w:t>
      </w:r>
      <w:r>
        <w:rPr>
          <w:bCs/>
        </w:rPr>
        <w:t xml:space="preserve">and </w:t>
      </w:r>
      <w:proofErr w:type="spellStart"/>
      <w:r>
        <w:rPr>
          <w:bCs/>
        </w:rPr>
        <w:t>pay</w:t>
      </w:r>
      <w:proofErr w:type="spellEnd"/>
      <w:r>
        <w:rPr>
          <w:bCs/>
        </w:rPr>
        <w:t xml:space="preserve"> </w:t>
      </w:r>
      <w:proofErr w:type="spellStart"/>
      <w:r>
        <w:rPr>
          <w:bCs/>
        </w:rPr>
        <w:t>conference</w:t>
      </w:r>
      <w:proofErr w:type="spellEnd"/>
      <w:r>
        <w:rPr>
          <w:bCs/>
        </w:rPr>
        <w:t xml:space="preserve"> </w:t>
      </w:r>
      <w:proofErr w:type="spellStart"/>
      <w:r>
        <w:rPr>
          <w:bCs/>
        </w:rPr>
        <w:t>fees</w:t>
      </w:r>
      <w:proofErr w:type="spellEnd"/>
      <w:r>
        <w:rPr>
          <w:bCs/>
        </w:rPr>
        <w:t xml:space="preserve">. </w:t>
      </w:r>
    </w:p>
    <w:p w14:paraId="419F142E" w14:textId="0ED6112A" w:rsidR="00D25F7C" w:rsidRDefault="00D25F7C" w:rsidP="00E81457">
      <w:pPr>
        <w:spacing w:after="0" w:line="240" w:lineRule="auto"/>
        <w:jc w:val="both"/>
        <w:rPr>
          <w:bCs/>
        </w:rPr>
      </w:pPr>
    </w:p>
    <w:p w14:paraId="455D33AD" w14:textId="56C2E3FB" w:rsidR="00D25F7C" w:rsidRPr="00D25F7C" w:rsidRDefault="00D25F7C" w:rsidP="00E81457">
      <w:pPr>
        <w:spacing w:after="0" w:line="240" w:lineRule="auto"/>
        <w:jc w:val="both"/>
        <w:rPr>
          <w:bCs/>
          <w:u w:val="single"/>
        </w:rPr>
      </w:pPr>
      <w:r w:rsidRPr="00D25F7C">
        <w:rPr>
          <w:bCs/>
          <w:u w:val="single"/>
        </w:rPr>
        <w:t>In-</w:t>
      </w:r>
      <w:proofErr w:type="spellStart"/>
      <w:r w:rsidRPr="00D25F7C">
        <w:rPr>
          <w:bCs/>
          <w:u w:val="single"/>
        </w:rPr>
        <w:t>person</w:t>
      </w:r>
      <w:proofErr w:type="spellEnd"/>
      <w:r w:rsidRPr="00D25F7C">
        <w:rPr>
          <w:bCs/>
          <w:u w:val="single"/>
        </w:rPr>
        <w:t xml:space="preserve"> </w:t>
      </w:r>
      <w:proofErr w:type="spellStart"/>
      <w:r w:rsidRPr="00D25F7C">
        <w:rPr>
          <w:bCs/>
          <w:u w:val="single"/>
        </w:rPr>
        <w:t>Conference</w:t>
      </w:r>
      <w:proofErr w:type="spellEnd"/>
      <w:r w:rsidRPr="00D25F7C">
        <w:rPr>
          <w:bCs/>
          <w:u w:val="single"/>
        </w:rPr>
        <w:t xml:space="preserve"> </w:t>
      </w:r>
      <w:proofErr w:type="spellStart"/>
      <w:r w:rsidRPr="00D25F7C">
        <w:rPr>
          <w:bCs/>
          <w:u w:val="single"/>
        </w:rPr>
        <w:t>Fees</w:t>
      </w:r>
      <w:proofErr w:type="spellEnd"/>
    </w:p>
    <w:p w14:paraId="7FF6AE30" w14:textId="6259FC56" w:rsidR="0078407F" w:rsidRPr="00080CC6" w:rsidRDefault="00DE0419" w:rsidP="00E81457">
      <w:pPr>
        <w:spacing w:after="0" w:line="240" w:lineRule="auto"/>
        <w:jc w:val="both"/>
        <w:rPr>
          <w:color w:val="000000" w:themeColor="text1"/>
        </w:rPr>
      </w:pPr>
      <w:r w:rsidRPr="00080CC6">
        <w:rPr>
          <w:color w:val="000000" w:themeColor="text1"/>
        </w:rPr>
        <w:t xml:space="preserve">• </w:t>
      </w:r>
      <w:proofErr w:type="spellStart"/>
      <w:r w:rsidR="005664E4" w:rsidRPr="00080CC6">
        <w:rPr>
          <w:color w:val="000000" w:themeColor="text1"/>
        </w:rPr>
        <w:t>R</w:t>
      </w:r>
      <w:r w:rsidRPr="00080CC6">
        <w:rPr>
          <w:color w:val="000000" w:themeColor="text1"/>
        </w:rPr>
        <w:t>esearchers</w:t>
      </w:r>
      <w:proofErr w:type="spellEnd"/>
      <w:r w:rsidR="005664E4" w:rsidRPr="00080CC6">
        <w:rPr>
          <w:color w:val="000000" w:themeColor="text1"/>
        </w:rPr>
        <w:t xml:space="preserve"> </w:t>
      </w:r>
      <w:proofErr w:type="spellStart"/>
      <w:r w:rsidR="005664E4" w:rsidRPr="00080CC6">
        <w:rPr>
          <w:color w:val="000000" w:themeColor="text1"/>
        </w:rPr>
        <w:t>based</w:t>
      </w:r>
      <w:proofErr w:type="spellEnd"/>
      <w:r w:rsidR="005664E4" w:rsidRPr="00080CC6">
        <w:rPr>
          <w:color w:val="000000" w:themeColor="text1"/>
        </w:rPr>
        <w:t xml:space="preserve"> in </w:t>
      </w:r>
      <w:proofErr w:type="spellStart"/>
      <w:proofErr w:type="gramStart"/>
      <w:r w:rsidR="005664E4" w:rsidRPr="00080CC6">
        <w:rPr>
          <w:color w:val="000000" w:themeColor="text1"/>
        </w:rPr>
        <w:t>Africa</w:t>
      </w:r>
      <w:proofErr w:type="spellEnd"/>
      <w:r w:rsidRPr="00080CC6">
        <w:rPr>
          <w:color w:val="000000" w:themeColor="text1"/>
        </w:rPr>
        <w:t>:</w:t>
      </w:r>
      <w:proofErr w:type="gramEnd"/>
      <w:r w:rsidRPr="00080CC6">
        <w:rPr>
          <w:color w:val="000000" w:themeColor="text1"/>
        </w:rPr>
        <w:t xml:space="preserve"> </w:t>
      </w:r>
      <w:r w:rsidR="002B7FFE">
        <w:rPr>
          <w:color w:val="000000" w:themeColor="text1"/>
        </w:rPr>
        <w:t>3</w:t>
      </w:r>
      <w:r w:rsidRPr="00080CC6">
        <w:rPr>
          <w:color w:val="000000" w:themeColor="text1"/>
        </w:rPr>
        <w:t>0,000 CFA francs</w:t>
      </w:r>
    </w:p>
    <w:p w14:paraId="3585580E" w14:textId="7699BDB4" w:rsidR="0078407F" w:rsidRPr="00080CC6" w:rsidRDefault="00DE0419" w:rsidP="00E81457">
      <w:pPr>
        <w:spacing w:after="0" w:line="240" w:lineRule="auto"/>
        <w:jc w:val="both"/>
        <w:rPr>
          <w:color w:val="000000" w:themeColor="text1"/>
        </w:rPr>
      </w:pPr>
      <w:r w:rsidRPr="00080CC6">
        <w:rPr>
          <w:color w:val="000000" w:themeColor="text1"/>
        </w:rPr>
        <w:t xml:space="preserve">• </w:t>
      </w:r>
      <w:proofErr w:type="spellStart"/>
      <w:r w:rsidR="00425E5A" w:rsidRPr="00080CC6">
        <w:rPr>
          <w:color w:val="000000" w:themeColor="text1"/>
        </w:rPr>
        <w:t>Graduate</w:t>
      </w:r>
      <w:proofErr w:type="spellEnd"/>
      <w:r w:rsidRPr="00080CC6">
        <w:rPr>
          <w:color w:val="000000" w:themeColor="text1"/>
        </w:rPr>
        <w:t xml:space="preserve"> </w:t>
      </w:r>
      <w:proofErr w:type="spellStart"/>
      <w:r w:rsidRPr="00080CC6">
        <w:rPr>
          <w:color w:val="000000" w:themeColor="text1"/>
        </w:rPr>
        <w:t>students</w:t>
      </w:r>
      <w:proofErr w:type="spellEnd"/>
      <w:r w:rsidR="005664E4" w:rsidRPr="00080CC6">
        <w:rPr>
          <w:color w:val="000000" w:themeColor="text1"/>
        </w:rPr>
        <w:t xml:space="preserve"> </w:t>
      </w:r>
      <w:proofErr w:type="spellStart"/>
      <w:r w:rsidR="005664E4" w:rsidRPr="00080CC6">
        <w:rPr>
          <w:color w:val="000000" w:themeColor="text1"/>
        </w:rPr>
        <w:t>based</w:t>
      </w:r>
      <w:proofErr w:type="spellEnd"/>
      <w:r w:rsidR="005664E4" w:rsidRPr="00080CC6">
        <w:rPr>
          <w:color w:val="000000" w:themeColor="text1"/>
        </w:rPr>
        <w:t xml:space="preserve"> in </w:t>
      </w:r>
      <w:proofErr w:type="spellStart"/>
      <w:r w:rsidR="005664E4" w:rsidRPr="00080CC6">
        <w:rPr>
          <w:color w:val="000000" w:themeColor="text1"/>
        </w:rPr>
        <w:t>Africa</w:t>
      </w:r>
      <w:proofErr w:type="spellEnd"/>
      <w:r w:rsidRPr="00080CC6">
        <w:rPr>
          <w:color w:val="000000" w:themeColor="text1"/>
        </w:rPr>
        <w:t xml:space="preserve">: </w:t>
      </w:r>
      <w:r w:rsidR="003D640B" w:rsidRPr="00080CC6">
        <w:rPr>
          <w:color w:val="000000" w:themeColor="text1"/>
        </w:rPr>
        <w:t>1</w:t>
      </w:r>
      <w:r w:rsidR="002B7FFE">
        <w:rPr>
          <w:color w:val="000000" w:themeColor="text1"/>
        </w:rPr>
        <w:t>0</w:t>
      </w:r>
      <w:r w:rsidR="003D640B" w:rsidRPr="00080CC6">
        <w:rPr>
          <w:color w:val="000000" w:themeColor="text1"/>
        </w:rPr>
        <w:t>,000 CFA francs</w:t>
      </w:r>
    </w:p>
    <w:p w14:paraId="71EC5E17" w14:textId="26EAF130" w:rsidR="00425E5A" w:rsidRPr="00080CC6" w:rsidRDefault="00DE0419" w:rsidP="00E81457">
      <w:pPr>
        <w:spacing w:after="0" w:line="240" w:lineRule="auto"/>
        <w:jc w:val="both"/>
      </w:pPr>
      <w:r w:rsidRPr="00080CC6">
        <w:t xml:space="preserve">• </w:t>
      </w:r>
      <w:r w:rsidR="005664E4" w:rsidRPr="00080CC6">
        <w:t xml:space="preserve">International </w:t>
      </w:r>
      <w:r w:rsidR="00425E5A" w:rsidRPr="00080CC6">
        <w:t>scholars </w:t>
      </w:r>
      <w:proofErr w:type="spellStart"/>
      <w:r w:rsidR="00425E5A" w:rsidRPr="00080CC6">
        <w:t>based</w:t>
      </w:r>
      <w:proofErr w:type="spellEnd"/>
      <w:r w:rsidR="00425E5A" w:rsidRPr="00080CC6">
        <w:t xml:space="preserve"> </w:t>
      </w:r>
      <w:proofErr w:type="spellStart"/>
      <w:r w:rsidR="00425E5A" w:rsidRPr="00080CC6">
        <w:t>outside</w:t>
      </w:r>
      <w:proofErr w:type="spellEnd"/>
      <w:r w:rsidR="00425E5A" w:rsidRPr="00080CC6">
        <w:t xml:space="preserve"> </w:t>
      </w:r>
      <w:proofErr w:type="spellStart"/>
      <w:r w:rsidR="00425E5A" w:rsidRPr="00080CC6">
        <w:t>Africa</w:t>
      </w:r>
      <w:proofErr w:type="spellEnd"/>
      <w:r w:rsidR="00425E5A" w:rsidRPr="00080CC6">
        <w:t xml:space="preserve">: </w:t>
      </w:r>
      <w:r w:rsidR="00425E5A" w:rsidRPr="005F5B52">
        <w:t>$1</w:t>
      </w:r>
      <w:r w:rsidR="00141BA5" w:rsidRPr="005F5B52">
        <w:t>8</w:t>
      </w:r>
      <w:r w:rsidR="00425E5A" w:rsidRPr="005F5B52">
        <w:t>0 USD</w:t>
      </w:r>
    </w:p>
    <w:p w14:paraId="10585EF1" w14:textId="5B30A627" w:rsidR="00A531AA" w:rsidRDefault="00A531AA" w:rsidP="00E81457">
      <w:pPr>
        <w:spacing w:after="0" w:line="240" w:lineRule="auto"/>
        <w:jc w:val="both"/>
      </w:pPr>
      <w:r w:rsidRPr="00080CC6">
        <w:t xml:space="preserve">• </w:t>
      </w:r>
      <w:proofErr w:type="spellStart"/>
      <w:r w:rsidRPr="00080CC6">
        <w:t>Graduate</w:t>
      </w:r>
      <w:proofErr w:type="spellEnd"/>
      <w:r w:rsidRPr="00080CC6">
        <w:t xml:space="preserve"> </w:t>
      </w:r>
      <w:proofErr w:type="spellStart"/>
      <w:r w:rsidRPr="00080CC6">
        <w:t>students</w:t>
      </w:r>
      <w:proofErr w:type="spellEnd"/>
      <w:r w:rsidRPr="00080CC6">
        <w:t> </w:t>
      </w:r>
      <w:proofErr w:type="spellStart"/>
      <w:r w:rsidRPr="00080CC6">
        <w:t>based</w:t>
      </w:r>
      <w:proofErr w:type="spellEnd"/>
      <w:r w:rsidRPr="00080CC6">
        <w:t xml:space="preserve"> </w:t>
      </w:r>
      <w:proofErr w:type="spellStart"/>
      <w:r w:rsidRPr="00080CC6">
        <w:t>outside</w:t>
      </w:r>
      <w:proofErr w:type="spellEnd"/>
      <w:r w:rsidRPr="00080CC6">
        <w:t xml:space="preserve"> </w:t>
      </w:r>
      <w:proofErr w:type="spellStart"/>
      <w:proofErr w:type="gramStart"/>
      <w:r w:rsidRPr="00080CC6">
        <w:t>Africa</w:t>
      </w:r>
      <w:proofErr w:type="spellEnd"/>
      <w:r w:rsidRPr="00080CC6">
        <w:t>:</w:t>
      </w:r>
      <w:proofErr w:type="gramEnd"/>
      <w:r w:rsidRPr="00080CC6">
        <w:t xml:space="preserve"> $50 USD</w:t>
      </w:r>
    </w:p>
    <w:p w14:paraId="746315BC" w14:textId="1845B8E6" w:rsidR="00D25F7C" w:rsidRDefault="00D25F7C" w:rsidP="00E81457">
      <w:pPr>
        <w:spacing w:after="0" w:line="240" w:lineRule="auto"/>
        <w:jc w:val="both"/>
      </w:pPr>
    </w:p>
    <w:p w14:paraId="45D2FCBD" w14:textId="7453AFEF" w:rsidR="00D25F7C" w:rsidRPr="003A5AFA" w:rsidRDefault="00D25F7C" w:rsidP="00E81457">
      <w:pPr>
        <w:spacing w:after="0" w:line="240" w:lineRule="auto"/>
        <w:jc w:val="both"/>
        <w:rPr>
          <w:u w:val="single"/>
        </w:rPr>
      </w:pPr>
      <w:r w:rsidRPr="003A5AFA">
        <w:rPr>
          <w:u w:val="single"/>
        </w:rPr>
        <w:t xml:space="preserve">Virtual </w:t>
      </w:r>
      <w:proofErr w:type="spellStart"/>
      <w:r w:rsidRPr="003A5AFA">
        <w:rPr>
          <w:u w:val="single"/>
        </w:rPr>
        <w:t>Conference</w:t>
      </w:r>
      <w:proofErr w:type="spellEnd"/>
      <w:r w:rsidRPr="003A5AFA">
        <w:rPr>
          <w:u w:val="single"/>
        </w:rPr>
        <w:t xml:space="preserve"> </w:t>
      </w:r>
      <w:proofErr w:type="spellStart"/>
      <w:r w:rsidRPr="003A5AFA">
        <w:rPr>
          <w:u w:val="single"/>
        </w:rPr>
        <w:t>Fees</w:t>
      </w:r>
      <w:proofErr w:type="spellEnd"/>
      <w:r w:rsidRPr="003A5AFA">
        <w:rPr>
          <w:u w:val="single"/>
        </w:rPr>
        <w:t xml:space="preserve"> (</w:t>
      </w:r>
      <w:proofErr w:type="spellStart"/>
      <w:r w:rsidRPr="003A5AFA">
        <w:rPr>
          <w:u w:val="single"/>
        </w:rPr>
        <w:t>covers</w:t>
      </w:r>
      <w:proofErr w:type="spellEnd"/>
      <w:r w:rsidRPr="003A5AFA">
        <w:rPr>
          <w:u w:val="single"/>
        </w:rPr>
        <w:t xml:space="preserve"> </w:t>
      </w:r>
      <w:proofErr w:type="spellStart"/>
      <w:r w:rsidRPr="003A5AFA">
        <w:rPr>
          <w:u w:val="single"/>
        </w:rPr>
        <w:t>afternoon</w:t>
      </w:r>
      <w:proofErr w:type="spellEnd"/>
      <w:r w:rsidRPr="003A5AFA">
        <w:rPr>
          <w:u w:val="single"/>
        </w:rPr>
        <w:t xml:space="preserve"> sessions and </w:t>
      </w:r>
      <w:proofErr w:type="spellStart"/>
      <w:r w:rsidRPr="003A5AFA">
        <w:rPr>
          <w:u w:val="single"/>
        </w:rPr>
        <w:t>presentation</w:t>
      </w:r>
      <w:proofErr w:type="spellEnd"/>
      <w:r w:rsidRPr="003A5AFA">
        <w:rPr>
          <w:u w:val="single"/>
        </w:rPr>
        <w:t>)</w:t>
      </w:r>
    </w:p>
    <w:p w14:paraId="08EC0659" w14:textId="1F425C96" w:rsidR="00D25F7C" w:rsidRPr="00080CC6" w:rsidRDefault="00D25F7C" w:rsidP="00E81457">
      <w:pPr>
        <w:spacing w:after="0" w:line="240" w:lineRule="auto"/>
        <w:jc w:val="both"/>
        <w:rPr>
          <w:color w:val="000000" w:themeColor="text1"/>
        </w:rPr>
      </w:pPr>
      <w:r w:rsidRPr="00080CC6">
        <w:rPr>
          <w:color w:val="000000" w:themeColor="text1"/>
        </w:rPr>
        <w:t xml:space="preserve">• </w:t>
      </w:r>
      <w:proofErr w:type="spellStart"/>
      <w:r w:rsidRPr="00080CC6">
        <w:rPr>
          <w:color w:val="000000" w:themeColor="text1"/>
        </w:rPr>
        <w:t>Researchers</w:t>
      </w:r>
      <w:proofErr w:type="spellEnd"/>
      <w:r w:rsidRPr="00080CC6">
        <w:rPr>
          <w:color w:val="000000" w:themeColor="text1"/>
        </w:rPr>
        <w:t xml:space="preserve"> </w:t>
      </w:r>
      <w:proofErr w:type="spellStart"/>
      <w:r w:rsidRPr="00080CC6">
        <w:rPr>
          <w:color w:val="000000" w:themeColor="text1"/>
        </w:rPr>
        <w:t>based</w:t>
      </w:r>
      <w:proofErr w:type="spellEnd"/>
      <w:r w:rsidRPr="00080CC6">
        <w:rPr>
          <w:color w:val="000000" w:themeColor="text1"/>
        </w:rPr>
        <w:t xml:space="preserve"> in </w:t>
      </w:r>
      <w:proofErr w:type="spellStart"/>
      <w:proofErr w:type="gramStart"/>
      <w:r w:rsidRPr="00080CC6">
        <w:rPr>
          <w:color w:val="000000" w:themeColor="text1"/>
        </w:rPr>
        <w:t>Africa</w:t>
      </w:r>
      <w:proofErr w:type="spellEnd"/>
      <w:r w:rsidRPr="00080CC6">
        <w:rPr>
          <w:color w:val="000000" w:themeColor="text1"/>
        </w:rPr>
        <w:t>:</w:t>
      </w:r>
      <w:proofErr w:type="gramEnd"/>
      <w:r w:rsidRPr="00080CC6">
        <w:rPr>
          <w:color w:val="000000" w:themeColor="text1"/>
        </w:rPr>
        <w:t xml:space="preserve"> </w:t>
      </w:r>
      <w:r>
        <w:rPr>
          <w:color w:val="000000" w:themeColor="text1"/>
        </w:rPr>
        <w:t>10</w:t>
      </w:r>
      <w:r w:rsidRPr="00080CC6">
        <w:rPr>
          <w:color w:val="000000" w:themeColor="text1"/>
        </w:rPr>
        <w:t>,000 CFA francs</w:t>
      </w:r>
    </w:p>
    <w:p w14:paraId="61BC3209" w14:textId="74EA0F4F" w:rsidR="00D25F7C" w:rsidRPr="00080CC6" w:rsidRDefault="00D25F7C" w:rsidP="00E81457">
      <w:pPr>
        <w:spacing w:after="0" w:line="240" w:lineRule="auto"/>
        <w:jc w:val="both"/>
        <w:rPr>
          <w:color w:val="000000" w:themeColor="text1"/>
        </w:rPr>
      </w:pPr>
      <w:r w:rsidRPr="00080CC6">
        <w:rPr>
          <w:color w:val="000000" w:themeColor="text1"/>
        </w:rPr>
        <w:t xml:space="preserve">• </w:t>
      </w:r>
      <w:proofErr w:type="spellStart"/>
      <w:r w:rsidRPr="00080CC6">
        <w:rPr>
          <w:color w:val="000000" w:themeColor="text1"/>
        </w:rPr>
        <w:t>Graduate</w:t>
      </w:r>
      <w:proofErr w:type="spellEnd"/>
      <w:r w:rsidRPr="00080CC6">
        <w:rPr>
          <w:color w:val="000000" w:themeColor="text1"/>
        </w:rPr>
        <w:t xml:space="preserve"> </w:t>
      </w:r>
      <w:proofErr w:type="spellStart"/>
      <w:r w:rsidRPr="00080CC6">
        <w:rPr>
          <w:color w:val="000000" w:themeColor="text1"/>
        </w:rPr>
        <w:t>students</w:t>
      </w:r>
      <w:proofErr w:type="spellEnd"/>
      <w:r w:rsidRPr="00080CC6">
        <w:rPr>
          <w:color w:val="000000" w:themeColor="text1"/>
        </w:rPr>
        <w:t xml:space="preserve"> </w:t>
      </w:r>
      <w:proofErr w:type="spellStart"/>
      <w:r w:rsidRPr="00080CC6">
        <w:rPr>
          <w:color w:val="000000" w:themeColor="text1"/>
        </w:rPr>
        <w:t>based</w:t>
      </w:r>
      <w:proofErr w:type="spellEnd"/>
      <w:r w:rsidRPr="00080CC6">
        <w:rPr>
          <w:color w:val="000000" w:themeColor="text1"/>
        </w:rPr>
        <w:t xml:space="preserve"> in </w:t>
      </w:r>
      <w:proofErr w:type="spellStart"/>
      <w:proofErr w:type="gramStart"/>
      <w:r w:rsidRPr="00080CC6">
        <w:rPr>
          <w:color w:val="000000" w:themeColor="text1"/>
        </w:rPr>
        <w:t>Africa</w:t>
      </w:r>
      <w:proofErr w:type="spellEnd"/>
      <w:r w:rsidRPr="00080CC6">
        <w:rPr>
          <w:color w:val="000000" w:themeColor="text1"/>
        </w:rPr>
        <w:t>:</w:t>
      </w:r>
      <w:proofErr w:type="gramEnd"/>
      <w:r w:rsidRPr="00080CC6">
        <w:rPr>
          <w:color w:val="000000" w:themeColor="text1"/>
        </w:rPr>
        <w:t xml:space="preserve"> </w:t>
      </w:r>
      <w:r>
        <w:rPr>
          <w:color w:val="000000" w:themeColor="text1"/>
        </w:rPr>
        <w:t>3,000</w:t>
      </w:r>
      <w:r w:rsidRPr="00080CC6">
        <w:rPr>
          <w:color w:val="000000" w:themeColor="text1"/>
        </w:rPr>
        <w:t xml:space="preserve"> CFA francs</w:t>
      </w:r>
    </w:p>
    <w:p w14:paraId="0BD87BD5" w14:textId="369C7A6C" w:rsidR="00D25F7C" w:rsidRPr="00080CC6" w:rsidRDefault="00D25F7C" w:rsidP="00E81457">
      <w:pPr>
        <w:spacing w:after="0" w:line="240" w:lineRule="auto"/>
        <w:jc w:val="both"/>
      </w:pPr>
      <w:r w:rsidRPr="00080CC6">
        <w:t>• International scholars </w:t>
      </w:r>
      <w:proofErr w:type="spellStart"/>
      <w:r w:rsidRPr="00080CC6">
        <w:t>based</w:t>
      </w:r>
      <w:proofErr w:type="spellEnd"/>
      <w:r w:rsidRPr="00080CC6">
        <w:t xml:space="preserve"> </w:t>
      </w:r>
      <w:proofErr w:type="spellStart"/>
      <w:r w:rsidRPr="00080CC6">
        <w:t>outside</w:t>
      </w:r>
      <w:proofErr w:type="spellEnd"/>
      <w:r w:rsidRPr="00080CC6">
        <w:t xml:space="preserve"> </w:t>
      </w:r>
      <w:proofErr w:type="spellStart"/>
      <w:proofErr w:type="gramStart"/>
      <w:r w:rsidRPr="00080CC6">
        <w:t>Africa</w:t>
      </w:r>
      <w:proofErr w:type="spellEnd"/>
      <w:r w:rsidRPr="00080CC6">
        <w:t>:</w:t>
      </w:r>
      <w:proofErr w:type="gramEnd"/>
      <w:r w:rsidRPr="00080CC6">
        <w:t xml:space="preserve"> </w:t>
      </w:r>
      <w:r w:rsidRPr="005F5B52">
        <w:t>$</w:t>
      </w:r>
      <w:r>
        <w:t>50</w:t>
      </w:r>
      <w:r w:rsidRPr="005F5B52">
        <w:t xml:space="preserve"> USD</w:t>
      </w:r>
    </w:p>
    <w:p w14:paraId="0B1357D3" w14:textId="75C93F64" w:rsidR="00D25F7C" w:rsidRDefault="00D25F7C" w:rsidP="00E81457">
      <w:pPr>
        <w:spacing w:after="0" w:line="240" w:lineRule="auto"/>
        <w:jc w:val="both"/>
      </w:pPr>
      <w:r w:rsidRPr="00080CC6">
        <w:t xml:space="preserve">• </w:t>
      </w:r>
      <w:proofErr w:type="spellStart"/>
      <w:r w:rsidRPr="00080CC6">
        <w:t>Graduate</w:t>
      </w:r>
      <w:proofErr w:type="spellEnd"/>
      <w:r w:rsidRPr="00080CC6">
        <w:t xml:space="preserve"> </w:t>
      </w:r>
      <w:proofErr w:type="spellStart"/>
      <w:r w:rsidRPr="00080CC6">
        <w:t>students</w:t>
      </w:r>
      <w:proofErr w:type="spellEnd"/>
      <w:r w:rsidRPr="00080CC6">
        <w:t> </w:t>
      </w:r>
      <w:proofErr w:type="spellStart"/>
      <w:r w:rsidRPr="00080CC6">
        <w:t>based</w:t>
      </w:r>
      <w:proofErr w:type="spellEnd"/>
      <w:r w:rsidRPr="00080CC6">
        <w:t xml:space="preserve"> </w:t>
      </w:r>
      <w:proofErr w:type="spellStart"/>
      <w:r w:rsidRPr="00080CC6">
        <w:t>outside</w:t>
      </w:r>
      <w:proofErr w:type="spellEnd"/>
      <w:r w:rsidRPr="00080CC6">
        <w:t xml:space="preserve"> </w:t>
      </w:r>
      <w:proofErr w:type="spellStart"/>
      <w:proofErr w:type="gramStart"/>
      <w:r w:rsidRPr="00080CC6">
        <w:t>Africa</w:t>
      </w:r>
      <w:proofErr w:type="spellEnd"/>
      <w:r w:rsidRPr="00080CC6">
        <w:t>:</w:t>
      </w:r>
      <w:proofErr w:type="gramEnd"/>
      <w:r w:rsidRPr="00080CC6">
        <w:t xml:space="preserve"> $</w:t>
      </w:r>
      <w:r>
        <w:t>20</w:t>
      </w:r>
      <w:r w:rsidRPr="00080CC6">
        <w:t xml:space="preserve"> USD</w:t>
      </w:r>
    </w:p>
    <w:p w14:paraId="25A01255" w14:textId="77777777" w:rsidR="00D25F7C" w:rsidRPr="00080CC6" w:rsidRDefault="00D25F7C" w:rsidP="00E81457">
      <w:pPr>
        <w:spacing w:after="0" w:line="240" w:lineRule="auto"/>
        <w:jc w:val="both"/>
      </w:pPr>
    </w:p>
    <w:p w14:paraId="4452394C" w14:textId="68C079B4" w:rsidR="006C40C7" w:rsidRPr="00BA2640" w:rsidRDefault="006C40C7" w:rsidP="00E81457">
      <w:pPr>
        <w:spacing w:after="0" w:line="240" w:lineRule="auto"/>
        <w:jc w:val="both"/>
        <w:rPr>
          <w:b/>
          <w:bCs/>
        </w:rPr>
      </w:pPr>
      <w:r w:rsidRPr="00BA2640">
        <w:rPr>
          <w:b/>
          <w:bCs/>
        </w:rPr>
        <w:t>(</w:t>
      </w:r>
      <w:proofErr w:type="spellStart"/>
      <w:r w:rsidRPr="00BA2640">
        <w:rPr>
          <w:b/>
          <w:bCs/>
        </w:rPr>
        <w:t>Provisional</w:t>
      </w:r>
      <w:proofErr w:type="spellEnd"/>
      <w:r w:rsidRPr="00BA2640">
        <w:rPr>
          <w:b/>
          <w:bCs/>
        </w:rPr>
        <w:t xml:space="preserve">) </w:t>
      </w:r>
      <w:proofErr w:type="spellStart"/>
      <w:r w:rsidRPr="00BA2640">
        <w:rPr>
          <w:b/>
          <w:bCs/>
        </w:rPr>
        <w:t>Conference</w:t>
      </w:r>
      <w:proofErr w:type="spellEnd"/>
      <w:r w:rsidRPr="00BA2640">
        <w:rPr>
          <w:b/>
          <w:bCs/>
        </w:rPr>
        <w:t xml:space="preserve"> </w:t>
      </w:r>
      <w:proofErr w:type="spellStart"/>
      <w:r w:rsidRPr="00BA2640">
        <w:rPr>
          <w:b/>
          <w:bCs/>
        </w:rPr>
        <w:t>Lodging</w:t>
      </w:r>
      <w:proofErr w:type="spellEnd"/>
      <w:r w:rsidR="00BA2640" w:rsidRPr="00BA2640">
        <w:rPr>
          <w:b/>
          <w:bCs/>
        </w:rPr>
        <w:t xml:space="preserve"> </w:t>
      </w:r>
    </w:p>
    <w:p w14:paraId="7638BEA0" w14:textId="40D494A1" w:rsidR="00141BA5" w:rsidRPr="00C16E88" w:rsidRDefault="00CA7860" w:rsidP="00E81457">
      <w:pPr>
        <w:pStyle w:val="NormalWeb"/>
        <w:spacing w:before="0" w:beforeAutospacing="0" w:after="0" w:afterAutospacing="0"/>
        <w:jc w:val="both"/>
        <w:rPr>
          <w:rFonts w:asciiTheme="majorHAnsi" w:hAnsiTheme="majorHAnsi" w:cstheme="majorHAnsi"/>
        </w:rPr>
      </w:pPr>
      <w:hyperlink r:id="rId21" w:history="1">
        <w:r w:rsidR="00141BA5" w:rsidRPr="003A5AFA">
          <w:rPr>
            <w:rStyle w:val="Hyperlink"/>
            <w:rFonts w:asciiTheme="majorHAnsi" w:hAnsiTheme="majorHAnsi" w:cstheme="majorHAnsi"/>
          </w:rPr>
          <w:t xml:space="preserve">Maison de </w:t>
        </w:r>
        <w:proofErr w:type="spellStart"/>
        <w:r w:rsidR="00141BA5" w:rsidRPr="003A5AFA">
          <w:rPr>
            <w:rStyle w:val="Hyperlink"/>
            <w:rFonts w:asciiTheme="majorHAnsi" w:hAnsiTheme="majorHAnsi" w:cstheme="majorHAnsi"/>
          </w:rPr>
          <w:t>l’universite</w:t>
        </w:r>
        <w:proofErr w:type="spellEnd"/>
      </w:hyperlink>
      <w:r w:rsidR="00141BA5" w:rsidRPr="00C16E88">
        <w:rPr>
          <w:rFonts w:asciiTheme="majorHAnsi" w:hAnsiTheme="majorHAnsi" w:cstheme="majorHAnsi"/>
        </w:rPr>
        <w:t xml:space="preserve"> (simple), 28,000 CFA/</w:t>
      </w:r>
      <w:proofErr w:type="spellStart"/>
      <w:r w:rsidR="00141BA5" w:rsidRPr="00C16E88">
        <w:rPr>
          <w:rFonts w:asciiTheme="majorHAnsi" w:hAnsiTheme="majorHAnsi" w:cstheme="majorHAnsi"/>
        </w:rPr>
        <w:t>nuit</w:t>
      </w:r>
      <w:proofErr w:type="spellEnd"/>
    </w:p>
    <w:p w14:paraId="79F5EE44" w14:textId="67865597" w:rsidR="00141BA5" w:rsidRPr="00C16E88" w:rsidRDefault="00CA7860" w:rsidP="00E81457">
      <w:pPr>
        <w:pStyle w:val="NormalWeb"/>
        <w:spacing w:before="0" w:beforeAutospacing="0" w:after="0" w:afterAutospacing="0"/>
        <w:jc w:val="both"/>
        <w:rPr>
          <w:rFonts w:asciiTheme="majorHAnsi" w:hAnsiTheme="majorHAnsi" w:cstheme="majorHAnsi"/>
        </w:rPr>
      </w:pPr>
      <w:hyperlink r:id="rId22" w:history="1">
        <w:r w:rsidR="00141BA5" w:rsidRPr="003A5AFA">
          <w:rPr>
            <w:rStyle w:val="Hyperlink"/>
            <w:rFonts w:asciiTheme="majorHAnsi" w:hAnsiTheme="majorHAnsi" w:cstheme="majorHAnsi"/>
          </w:rPr>
          <w:t xml:space="preserve">Le </w:t>
        </w:r>
        <w:proofErr w:type="spellStart"/>
        <w:r w:rsidR="00141BA5" w:rsidRPr="003A5AFA">
          <w:rPr>
            <w:rStyle w:val="Hyperlink"/>
            <w:rFonts w:asciiTheme="majorHAnsi" w:hAnsiTheme="majorHAnsi" w:cstheme="majorHAnsi"/>
          </w:rPr>
          <w:t>Djoloff</w:t>
        </w:r>
        <w:proofErr w:type="spellEnd"/>
      </w:hyperlink>
      <w:r w:rsidR="00141BA5" w:rsidRPr="00C16E88">
        <w:rPr>
          <w:rFonts w:asciiTheme="majorHAnsi" w:hAnsiTheme="majorHAnsi" w:cstheme="majorHAnsi"/>
        </w:rPr>
        <w:t xml:space="preserve"> (</w:t>
      </w:r>
      <w:proofErr w:type="spellStart"/>
      <w:r w:rsidR="00141BA5" w:rsidRPr="00C16E88">
        <w:rPr>
          <w:rFonts w:asciiTheme="majorHAnsi" w:hAnsiTheme="majorHAnsi" w:cstheme="majorHAnsi"/>
        </w:rPr>
        <w:t>moyen</w:t>
      </w:r>
      <w:proofErr w:type="spellEnd"/>
      <w:r w:rsidR="00141BA5" w:rsidRPr="00C16E88">
        <w:rPr>
          <w:rFonts w:asciiTheme="majorHAnsi" w:hAnsiTheme="majorHAnsi" w:cstheme="majorHAnsi"/>
        </w:rPr>
        <w:t>), 65,000 CFA/</w:t>
      </w:r>
      <w:proofErr w:type="spellStart"/>
      <w:r w:rsidR="00141BA5" w:rsidRPr="00C16E88">
        <w:rPr>
          <w:rFonts w:asciiTheme="majorHAnsi" w:hAnsiTheme="majorHAnsi" w:cstheme="majorHAnsi"/>
        </w:rPr>
        <w:t>nuit</w:t>
      </w:r>
      <w:proofErr w:type="spellEnd"/>
    </w:p>
    <w:p w14:paraId="6AC2A781" w14:textId="3FAE7AFE" w:rsidR="00141BA5" w:rsidRDefault="00CA7860" w:rsidP="00E81457">
      <w:pPr>
        <w:pStyle w:val="NormalWeb"/>
        <w:spacing w:before="0" w:beforeAutospacing="0" w:after="0" w:afterAutospacing="0"/>
        <w:jc w:val="both"/>
        <w:rPr>
          <w:rFonts w:asciiTheme="majorHAnsi" w:hAnsiTheme="majorHAnsi" w:cstheme="majorHAnsi"/>
          <w:lang w:val="fr"/>
        </w:rPr>
      </w:pPr>
      <w:hyperlink r:id="rId23" w:history="1">
        <w:r w:rsidR="00141BA5" w:rsidRPr="003A5AFA">
          <w:rPr>
            <w:rStyle w:val="Hyperlink"/>
            <w:rFonts w:asciiTheme="majorHAnsi" w:hAnsiTheme="majorHAnsi" w:cstheme="majorHAnsi"/>
            <w:lang w:val="fr"/>
          </w:rPr>
          <w:t>Terrou</w:t>
        </w:r>
        <w:r w:rsidR="003A5AFA" w:rsidRPr="003A5AFA">
          <w:rPr>
            <w:rStyle w:val="Hyperlink"/>
            <w:rFonts w:asciiTheme="majorHAnsi" w:hAnsiTheme="majorHAnsi" w:cstheme="majorHAnsi"/>
            <w:lang w:val="fr"/>
          </w:rPr>
          <w:t>-B</w:t>
        </w:r>
        <w:r w:rsidR="00141BA5" w:rsidRPr="003A5AFA">
          <w:rPr>
            <w:rStyle w:val="Hyperlink"/>
            <w:rFonts w:asciiTheme="majorHAnsi" w:hAnsiTheme="majorHAnsi" w:cstheme="majorHAnsi"/>
            <w:lang w:val="fr"/>
          </w:rPr>
          <w:t>i</w:t>
        </w:r>
      </w:hyperlink>
      <w:r w:rsidR="00141BA5" w:rsidRPr="00C16E88">
        <w:rPr>
          <w:rFonts w:asciiTheme="majorHAnsi" w:hAnsiTheme="majorHAnsi" w:cstheme="majorHAnsi"/>
          <w:lang w:val="fr"/>
        </w:rPr>
        <w:t xml:space="preserve"> (très cher), 160,000 CFA/nuit</w:t>
      </w:r>
    </w:p>
    <w:p w14:paraId="461B76AD" w14:textId="68FB7105" w:rsidR="00141BA5" w:rsidRDefault="00141BA5" w:rsidP="00E81457">
      <w:pPr>
        <w:jc w:val="both"/>
        <w:rPr>
          <w:b/>
          <w:bCs/>
        </w:rPr>
      </w:pPr>
    </w:p>
    <w:p w14:paraId="64DE4D5F" w14:textId="77777777" w:rsidR="00AC0321" w:rsidRDefault="00AC0321">
      <w:pPr>
        <w:rPr>
          <w:b/>
          <w:bCs/>
        </w:rPr>
      </w:pPr>
      <w:r>
        <w:rPr>
          <w:b/>
          <w:bCs/>
        </w:rPr>
        <w:br w:type="page"/>
      </w:r>
    </w:p>
    <w:p w14:paraId="3EF31DD3" w14:textId="45D3AE9B" w:rsidR="00F807E6" w:rsidRDefault="00F807E6" w:rsidP="00E81457">
      <w:pPr>
        <w:jc w:val="both"/>
        <w:rPr>
          <w:b/>
          <w:bCs/>
        </w:rPr>
      </w:pPr>
      <w:r w:rsidRPr="0095614C">
        <w:rPr>
          <w:b/>
          <w:bCs/>
        </w:rPr>
        <w:lastRenderedPageBreak/>
        <w:t xml:space="preserve">Comité de surveillance scientifique / Scientific </w:t>
      </w:r>
      <w:proofErr w:type="spellStart"/>
      <w:r w:rsidRPr="0095614C">
        <w:rPr>
          <w:b/>
          <w:bCs/>
        </w:rPr>
        <w:t>Oversight</w:t>
      </w:r>
      <w:proofErr w:type="spellEnd"/>
      <w:r w:rsidRPr="0095614C">
        <w:rPr>
          <w:b/>
          <w:bCs/>
        </w:rPr>
        <w:t xml:space="preserve"> </w:t>
      </w:r>
      <w:proofErr w:type="spellStart"/>
      <w:r w:rsidRPr="0095614C">
        <w:rPr>
          <w:b/>
          <w:bCs/>
        </w:rPr>
        <w:t>Committee</w:t>
      </w:r>
      <w:proofErr w:type="spellEnd"/>
    </w:p>
    <w:p w14:paraId="63737386" w14:textId="76233D5A" w:rsidR="007E3D9E" w:rsidRPr="004A4FC4" w:rsidRDefault="007E3D9E" w:rsidP="00E81457">
      <w:pPr>
        <w:jc w:val="both"/>
      </w:pPr>
      <w:r w:rsidRPr="004A4FC4">
        <w:t xml:space="preserve">Pr Alioune Badara </w:t>
      </w:r>
      <w:r w:rsidR="00952E4C" w:rsidRPr="004A4FC4">
        <w:t>KANDJI</w:t>
      </w:r>
      <w:r w:rsidRPr="004A4FC4">
        <w:t xml:space="preserve">, Professeur Titulaire de Littérature anglaise, </w:t>
      </w:r>
      <w:r w:rsidR="001246D9">
        <w:t>R</w:t>
      </w:r>
      <w:r w:rsidRPr="004A4FC4">
        <w:t>ecteur de l’Université Cheikh Anta Diop, Sénégal</w:t>
      </w:r>
    </w:p>
    <w:p w14:paraId="67542BE5" w14:textId="493A5517" w:rsidR="00303141" w:rsidRPr="004A4FC4" w:rsidRDefault="00303141" w:rsidP="00E81457">
      <w:pPr>
        <w:jc w:val="both"/>
      </w:pPr>
      <w:r w:rsidRPr="004A4FC4">
        <w:t xml:space="preserve">Pr </w:t>
      </w:r>
      <w:proofErr w:type="spellStart"/>
      <w:r w:rsidRPr="004A4FC4">
        <w:t>Magatte</w:t>
      </w:r>
      <w:proofErr w:type="spellEnd"/>
      <w:r w:rsidRPr="004A4FC4">
        <w:t xml:space="preserve"> </w:t>
      </w:r>
      <w:r w:rsidR="00952E4C" w:rsidRPr="004A4FC4">
        <w:t>NDIAYE</w:t>
      </w:r>
      <w:r w:rsidRPr="004A4FC4">
        <w:t>, Pr</w:t>
      </w:r>
      <w:r w:rsidR="00D15B07">
        <w:t>ofesseur</w:t>
      </w:r>
      <w:r w:rsidRPr="004A4FC4">
        <w:t xml:space="preserve"> de Littérature allemande, </w:t>
      </w:r>
      <w:r w:rsidR="001246D9">
        <w:t>R</w:t>
      </w:r>
      <w:r w:rsidRPr="004A4FC4">
        <w:t>ecteur de l’Université Gaston Berger de Saint-Louis (UGB)</w:t>
      </w:r>
      <w:r w:rsidR="00D15B07">
        <w:t xml:space="preserve">, </w:t>
      </w:r>
      <w:r w:rsidR="00D15B07" w:rsidRPr="004A4FC4">
        <w:t>Sénégal</w:t>
      </w:r>
    </w:p>
    <w:p w14:paraId="6697B4FF" w14:textId="36450CC8" w:rsidR="001246D9" w:rsidRPr="001246D9" w:rsidRDefault="001246D9" w:rsidP="00E81457">
      <w:pPr>
        <w:jc w:val="both"/>
      </w:pPr>
      <w:r w:rsidRPr="001246D9">
        <w:t xml:space="preserve">Pr Alassane </w:t>
      </w:r>
      <w:proofErr w:type="spellStart"/>
      <w:r w:rsidRPr="001246D9">
        <w:t>Diédhiou</w:t>
      </w:r>
      <w:proofErr w:type="spellEnd"/>
      <w:r w:rsidRPr="001246D9">
        <w:t xml:space="preserve">, </w:t>
      </w:r>
      <w:r>
        <w:t>R</w:t>
      </w:r>
      <w:r w:rsidRPr="001246D9">
        <w:t>ecteur de l’Université Assane Seck de Ziguinchor (UASZ)</w:t>
      </w:r>
      <w:r w:rsidR="00D15B07">
        <w:t xml:space="preserve">, </w:t>
      </w:r>
      <w:r w:rsidR="00D15B07" w:rsidRPr="004A4FC4">
        <w:t>Sénégal</w:t>
      </w:r>
    </w:p>
    <w:p w14:paraId="352F9FE1" w14:textId="150DC4D2" w:rsidR="00C5003D" w:rsidRPr="00C5003D" w:rsidRDefault="00C5003D" w:rsidP="00E81457">
      <w:pPr>
        <w:jc w:val="both"/>
      </w:pPr>
      <w:r w:rsidRPr="00C5003D">
        <w:t xml:space="preserve">Pr </w:t>
      </w:r>
      <w:proofErr w:type="spellStart"/>
      <w:r w:rsidRPr="00C5003D">
        <w:t>Matar</w:t>
      </w:r>
      <w:proofErr w:type="spellEnd"/>
      <w:r w:rsidRPr="00C5003D">
        <w:t xml:space="preserve"> </w:t>
      </w:r>
      <w:r w:rsidR="00952E4C" w:rsidRPr="00C5003D">
        <w:t>NDIAYE</w:t>
      </w:r>
      <w:r w:rsidRPr="00C5003D">
        <w:t xml:space="preserve">, </w:t>
      </w:r>
      <w:r w:rsidR="001246D9">
        <w:t>D</w:t>
      </w:r>
      <w:r w:rsidRPr="00C5003D">
        <w:t xml:space="preserve">irecteur de recherches assimilé d’archéologie, </w:t>
      </w:r>
      <w:r w:rsidR="001246D9">
        <w:t>D</w:t>
      </w:r>
      <w:r w:rsidRPr="00C5003D">
        <w:t>irecteur de l’Institut Fondamental d’Afrique Noire (IFAN), UCAD</w:t>
      </w:r>
      <w:r w:rsidR="00D15B07">
        <w:t xml:space="preserve">, </w:t>
      </w:r>
      <w:r w:rsidR="00D15B07" w:rsidRPr="004A4FC4">
        <w:t>Sénégal</w:t>
      </w:r>
    </w:p>
    <w:p w14:paraId="7F153B9F" w14:textId="3210A4E7" w:rsidR="00C5003D" w:rsidRPr="00C5003D" w:rsidRDefault="00C5003D" w:rsidP="00E81457">
      <w:pPr>
        <w:jc w:val="both"/>
      </w:pPr>
      <w:r w:rsidRPr="00C5003D">
        <w:t xml:space="preserve">Pr </w:t>
      </w:r>
      <w:proofErr w:type="spellStart"/>
      <w:r w:rsidRPr="00C5003D">
        <w:t>Yankhoba</w:t>
      </w:r>
      <w:proofErr w:type="spellEnd"/>
      <w:r w:rsidRPr="00C5003D">
        <w:t xml:space="preserve"> </w:t>
      </w:r>
      <w:r w:rsidR="00952E4C" w:rsidRPr="00C5003D">
        <w:t>SEYDI</w:t>
      </w:r>
      <w:r w:rsidRPr="00C5003D">
        <w:t xml:space="preserve">, </w:t>
      </w:r>
      <w:r>
        <w:t>D</w:t>
      </w:r>
      <w:r w:rsidRPr="00C5003D">
        <w:t>irecteur de la recherche, Université Cheikh Anta Diop, UCAD</w:t>
      </w:r>
      <w:r w:rsidR="00D15B07">
        <w:t xml:space="preserve">, </w:t>
      </w:r>
      <w:r w:rsidR="00D15B07" w:rsidRPr="004A4FC4">
        <w:t>Sénégal</w:t>
      </w:r>
    </w:p>
    <w:p w14:paraId="116C503C" w14:textId="21EFF6A7" w:rsidR="007E3D9E" w:rsidRPr="004A4FC4" w:rsidRDefault="007E3D9E" w:rsidP="00E81457">
      <w:pPr>
        <w:jc w:val="both"/>
      </w:pPr>
      <w:r w:rsidRPr="004A4FC4">
        <w:t xml:space="preserve">Pr </w:t>
      </w:r>
      <w:proofErr w:type="spellStart"/>
      <w:r w:rsidRPr="004A4FC4">
        <w:t>Matar</w:t>
      </w:r>
      <w:proofErr w:type="spellEnd"/>
      <w:r w:rsidRPr="004A4FC4">
        <w:t xml:space="preserve"> </w:t>
      </w:r>
      <w:r w:rsidR="00952E4C" w:rsidRPr="004A4FC4">
        <w:t>NDIAYE</w:t>
      </w:r>
      <w:r w:rsidRPr="004A4FC4">
        <w:t xml:space="preserve">, </w:t>
      </w:r>
      <w:r w:rsidR="001246D9">
        <w:t>D</w:t>
      </w:r>
      <w:r w:rsidRPr="004A4FC4">
        <w:t>irecteur de recherches assimilé</w:t>
      </w:r>
      <w:r w:rsidR="00303141" w:rsidRPr="004A4FC4">
        <w:t xml:space="preserve"> d’archéologie</w:t>
      </w:r>
      <w:r w:rsidRPr="004A4FC4">
        <w:t xml:space="preserve">, </w:t>
      </w:r>
      <w:r w:rsidR="001246D9">
        <w:t>D</w:t>
      </w:r>
      <w:r w:rsidRPr="004A4FC4">
        <w:t>irecteur de l’Institut Fondamental d’Afrique Noire (IFAN), UCAD</w:t>
      </w:r>
      <w:r w:rsidR="00D15B07">
        <w:t xml:space="preserve">, </w:t>
      </w:r>
      <w:r w:rsidR="00D15B07" w:rsidRPr="004A4FC4">
        <w:t>Sénégal</w:t>
      </w:r>
    </w:p>
    <w:p w14:paraId="7B83D81E" w14:textId="7376061C" w:rsidR="007E3D9E" w:rsidRPr="004A4FC4" w:rsidRDefault="007E3D9E" w:rsidP="00E81457">
      <w:pPr>
        <w:jc w:val="both"/>
      </w:pPr>
      <w:r w:rsidRPr="004A4FC4">
        <w:t xml:space="preserve">Pr Mor </w:t>
      </w:r>
      <w:r w:rsidR="00952E4C" w:rsidRPr="004A4FC4">
        <w:t>NDAO</w:t>
      </w:r>
      <w:r w:rsidRPr="004A4FC4">
        <w:t xml:space="preserve">, </w:t>
      </w:r>
      <w:r w:rsidR="00303141" w:rsidRPr="004A4FC4">
        <w:t>Pr titulaire d’</w:t>
      </w:r>
      <w:r w:rsidRPr="004A4FC4">
        <w:t>histo</w:t>
      </w:r>
      <w:r w:rsidR="00303141" w:rsidRPr="004A4FC4">
        <w:t xml:space="preserve">ire moderne et contemporaine, </w:t>
      </w:r>
      <w:r w:rsidR="001246D9">
        <w:t>D</w:t>
      </w:r>
      <w:r w:rsidRPr="004A4FC4">
        <w:t>irecteur de l’école doctorale ETHOS (Université Cheikh Anta Diop)</w:t>
      </w:r>
      <w:r w:rsidR="00D15B07">
        <w:t xml:space="preserve">, </w:t>
      </w:r>
      <w:r w:rsidR="00D15B07" w:rsidRPr="004A4FC4">
        <w:t>Sénégal</w:t>
      </w:r>
    </w:p>
    <w:p w14:paraId="020A6B83" w14:textId="2604FB25" w:rsidR="007E3D9E" w:rsidRPr="004A4FC4" w:rsidRDefault="007E3D9E" w:rsidP="00E81457">
      <w:pPr>
        <w:jc w:val="both"/>
      </w:pPr>
      <w:r w:rsidRPr="004A4FC4">
        <w:t xml:space="preserve">Pr </w:t>
      </w:r>
      <w:proofErr w:type="spellStart"/>
      <w:r w:rsidRPr="004A4FC4">
        <w:t>Daha</w:t>
      </w:r>
      <w:proofErr w:type="spellEnd"/>
      <w:r w:rsidRPr="004A4FC4">
        <w:t xml:space="preserve"> Chérif </w:t>
      </w:r>
      <w:r w:rsidR="00952E4C" w:rsidRPr="004A4FC4">
        <w:t>BA</w:t>
      </w:r>
      <w:r w:rsidRPr="004A4FC4">
        <w:t xml:space="preserve">, </w:t>
      </w:r>
      <w:r w:rsidR="00303141" w:rsidRPr="004A4FC4">
        <w:t xml:space="preserve">Pr titulaire d’histoire moderne et contemporaine, </w:t>
      </w:r>
      <w:r w:rsidRPr="004A4FC4">
        <w:t>Chef du Laboratoire d’histoire de l’Institut Fondamental d’Afrique Noire (IFAN), UCAD</w:t>
      </w:r>
      <w:r w:rsidR="00D15B07">
        <w:t xml:space="preserve">, </w:t>
      </w:r>
      <w:r w:rsidR="00D15B07" w:rsidRPr="004A4FC4">
        <w:t>Sénégal</w:t>
      </w:r>
    </w:p>
    <w:p w14:paraId="1CECB848" w14:textId="3525609A" w:rsidR="00F807E6" w:rsidRPr="0095614C" w:rsidRDefault="00F807E6" w:rsidP="00E81457">
      <w:pPr>
        <w:jc w:val="both"/>
      </w:pPr>
      <w:r w:rsidRPr="004A4FC4">
        <w:t>Pr Babou DIENE, Pr</w:t>
      </w:r>
      <w:r w:rsidRPr="0095614C">
        <w:t xml:space="preserve"> </w:t>
      </w:r>
      <w:r w:rsidR="001246D9">
        <w:t>T</w:t>
      </w:r>
      <w:r w:rsidRPr="0095614C">
        <w:t>itulaire de littérature africaine, Université Gaston Berger, Sénégal</w:t>
      </w:r>
    </w:p>
    <w:p w14:paraId="4066587B" w14:textId="3FC95C3E" w:rsidR="00F807E6" w:rsidRPr="0095614C" w:rsidRDefault="00F807E6" w:rsidP="00E81457">
      <w:pPr>
        <w:spacing w:after="0" w:line="240" w:lineRule="auto"/>
        <w:jc w:val="both"/>
      </w:pPr>
      <w:r w:rsidRPr="0095614C">
        <w:t xml:space="preserve">Pr Idrissa BA, Pr </w:t>
      </w:r>
      <w:r w:rsidR="001246D9">
        <w:t>T</w:t>
      </w:r>
      <w:r w:rsidRPr="0095614C">
        <w:t>itulaire d’histoire, UCAD, Sénégal</w:t>
      </w:r>
    </w:p>
    <w:p w14:paraId="315D349C" w14:textId="77777777" w:rsidR="00F807E6" w:rsidRPr="0095614C" w:rsidRDefault="00F807E6" w:rsidP="00E81457">
      <w:pPr>
        <w:spacing w:after="0" w:line="240" w:lineRule="auto"/>
        <w:jc w:val="both"/>
      </w:pPr>
      <w:r w:rsidRPr="0095614C">
        <w:t xml:space="preserve">     </w:t>
      </w:r>
    </w:p>
    <w:p w14:paraId="5FB81AEA" w14:textId="1C7A9D5C" w:rsidR="00F807E6" w:rsidRPr="0095614C" w:rsidRDefault="00F807E6" w:rsidP="00E81457">
      <w:pPr>
        <w:spacing w:after="0" w:line="240" w:lineRule="auto"/>
        <w:jc w:val="both"/>
      </w:pPr>
      <w:r w:rsidRPr="0095614C">
        <w:t xml:space="preserve">Pr Cheikh SACKO, Pr </w:t>
      </w:r>
      <w:r w:rsidR="001246D9">
        <w:t>T</w:t>
      </w:r>
      <w:r w:rsidRPr="0095614C">
        <w:t>itulaire de littérature orale, Responsable de la publication de la revue Ethiopiques, Sénégal</w:t>
      </w:r>
    </w:p>
    <w:p w14:paraId="34ED5F78" w14:textId="77777777" w:rsidR="00F807E6" w:rsidRPr="0095614C" w:rsidRDefault="00F807E6" w:rsidP="00E81457">
      <w:pPr>
        <w:spacing w:after="0" w:line="240" w:lineRule="auto"/>
        <w:jc w:val="both"/>
      </w:pPr>
      <w:r w:rsidRPr="0095614C">
        <w:t xml:space="preserve">     </w:t>
      </w:r>
    </w:p>
    <w:p w14:paraId="11745DFB" w14:textId="77777777" w:rsidR="00F807E6" w:rsidRDefault="00F807E6" w:rsidP="00E81457">
      <w:pPr>
        <w:spacing w:after="0" w:line="240" w:lineRule="auto"/>
        <w:jc w:val="both"/>
      </w:pPr>
      <w:r w:rsidRPr="0095614C">
        <w:t>Pr</w:t>
      </w:r>
      <w:r>
        <w:t xml:space="preserve"> </w:t>
      </w:r>
      <w:r w:rsidRPr="0095614C">
        <w:t>KANE, Pr titulaire de littérature africaine, UCAD, Sénégal</w:t>
      </w:r>
    </w:p>
    <w:p w14:paraId="3846226D" w14:textId="77777777" w:rsidR="00F807E6" w:rsidRPr="0095614C" w:rsidRDefault="00F807E6" w:rsidP="00E81457">
      <w:pPr>
        <w:spacing w:after="0" w:line="240" w:lineRule="auto"/>
        <w:jc w:val="both"/>
      </w:pPr>
    </w:p>
    <w:p w14:paraId="75A38AEF" w14:textId="1A1C3BBD" w:rsidR="00F807E6" w:rsidRPr="0095614C" w:rsidRDefault="00F807E6" w:rsidP="00E81457">
      <w:pPr>
        <w:spacing w:after="0" w:line="240" w:lineRule="auto"/>
        <w:jc w:val="both"/>
      </w:pPr>
      <w:r w:rsidRPr="0095614C">
        <w:t>Pr Mamadou Bouna TIMERA, Pr titulaire de géographie, Doyen de la Faculté des Lettres et Sciences Humaines, UCAD</w:t>
      </w:r>
      <w:r w:rsidR="00D15B07">
        <w:t xml:space="preserve">, </w:t>
      </w:r>
      <w:r w:rsidR="00D15B07" w:rsidRPr="004A4FC4">
        <w:t>Sénégal</w:t>
      </w:r>
    </w:p>
    <w:p w14:paraId="57E03CFE" w14:textId="77777777" w:rsidR="0036048C" w:rsidRDefault="0036048C" w:rsidP="00E81457">
      <w:pPr>
        <w:spacing w:after="0" w:line="240" w:lineRule="auto"/>
        <w:jc w:val="both"/>
      </w:pPr>
    </w:p>
    <w:p w14:paraId="1B362821" w14:textId="6DCA238C" w:rsidR="00F807E6" w:rsidRPr="0095614C" w:rsidRDefault="00F807E6" w:rsidP="00E81457">
      <w:pPr>
        <w:spacing w:after="0" w:line="240" w:lineRule="auto"/>
        <w:jc w:val="both"/>
      </w:pPr>
      <w:r w:rsidRPr="0095614C">
        <w:t xml:space="preserve">Pr </w:t>
      </w:r>
      <w:r w:rsidR="00303141" w:rsidRPr="004A4FC4">
        <w:t xml:space="preserve">Amadou </w:t>
      </w:r>
      <w:r w:rsidRPr="0095614C">
        <w:t>LY, Président du comité scientifique de la Fondation Senghor</w:t>
      </w:r>
      <w:r w:rsidR="00C5003D">
        <w:t xml:space="preserve">, </w:t>
      </w:r>
      <w:r w:rsidR="00D15B07" w:rsidRPr="004A4FC4">
        <w:t>Sénégal</w:t>
      </w:r>
    </w:p>
    <w:p w14:paraId="23A0F3D6" w14:textId="77777777" w:rsidR="00F807E6" w:rsidRPr="0095614C" w:rsidRDefault="00F807E6" w:rsidP="00E81457">
      <w:pPr>
        <w:spacing w:after="0" w:line="240" w:lineRule="auto"/>
        <w:jc w:val="both"/>
      </w:pPr>
    </w:p>
    <w:p w14:paraId="4D0731FD" w14:textId="66A6E2C3" w:rsidR="004A4FC4" w:rsidRDefault="004A4FC4" w:rsidP="00E81457">
      <w:pPr>
        <w:spacing w:after="0" w:line="240" w:lineRule="auto"/>
        <w:jc w:val="both"/>
      </w:pPr>
      <w:r>
        <w:t xml:space="preserve">Pr SANOU </w:t>
      </w:r>
      <w:proofErr w:type="spellStart"/>
      <w:r>
        <w:t>Salaka</w:t>
      </w:r>
      <w:proofErr w:type="spellEnd"/>
      <w:r>
        <w:t xml:space="preserve">, Pr </w:t>
      </w:r>
      <w:r w:rsidR="001246D9">
        <w:t>T</w:t>
      </w:r>
      <w:r>
        <w:t>itulaire de littérature africaine, Université Joseph KI ZERBO, Burkina Faso</w:t>
      </w:r>
      <w:r w:rsidR="00C5003D">
        <w:t xml:space="preserve">, Académie des Sciences des Lettres et des Arts (ANSAL-BF) Burkina Faso </w:t>
      </w:r>
    </w:p>
    <w:p w14:paraId="6002948A" w14:textId="77777777" w:rsidR="004A4FC4" w:rsidRPr="0095614C" w:rsidRDefault="004A4FC4" w:rsidP="00E81457">
      <w:pPr>
        <w:spacing w:after="0" w:line="240" w:lineRule="auto"/>
        <w:jc w:val="both"/>
      </w:pPr>
      <w:r>
        <w:t>ZERBO, Burkina Faso</w:t>
      </w:r>
    </w:p>
    <w:p w14:paraId="7AFFEAE2" w14:textId="77777777" w:rsidR="0036048C" w:rsidRDefault="0036048C" w:rsidP="00E81457">
      <w:pPr>
        <w:spacing w:after="0" w:line="240" w:lineRule="auto"/>
        <w:jc w:val="both"/>
      </w:pPr>
    </w:p>
    <w:p w14:paraId="7F850F62" w14:textId="799018AC" w:rsidR="00F807E6" w:rsidRPr="004A4FC4" w:rsidRDefault="00303141" w:rsidP="00E81457">
      <w:pPr>
        <w:spacing w:after="0" w:line="240" w:lineRule="auto"/>
        <w:jc w:val="both"/>
      </w:pPr>
      <w:r w:rsidRPr="004A4FC4">
        <w:t>Dr </w:t>
      </w:r>
      <w:hyperlink r:id="rId24" w:history="1">
        <w:r w:rsidRPr="004A4FC4">
          <w:t xml:space="preserve">Godwin </w:t>
        </w:r>
        <w:r w:rsidR="0036048C" w:rsidRPr="004A4FC4">
          <w:t>MURUNGA</w:t>
        </w:r>
      </w:hyperlink>
      <w:r w:rsidRPr="004A4FC4">
        <w:rPr>
          <w:b/>
          <w:bCs/>
        </w:rPr>
        <w:t xml:space="preserve">, </w:t>
      </w:r>
      <w:r w:rsidR="00F807E6" w:rsidRPr="004A4FC4">
        <w:t>Directeur du C</w:t>
      </w:r>
      <w:r w:rsidRPr="004A4FC4">
        <w:t>onseil pour le développement de la recherche en Sciences sociales (C</w:t>
      </w:r>
      <w:r w:rsidR="00F807E6" w:rsidRPr="004A4FC4">
        <w:t>ODESRIA</w:t>
      </w:r>
      <w:r w:rsidRPr="004A4FC4">
        <w:t>)</w:t>
      </w:r>
    </w:p>
    <w:p w14:paraId="2EAC16BE" w14:textId="77777777" w:rsidR="00F807E6" w:rsidRPr="00303141" w:rsidRDefault="00F807E6" w:rsidP="00E81457">
      <w:pPr>
        <w:spacing w:after="0" w:line="240" w:lineRule="auto"/>
        <w:jc w:val="both"/>
        <w:rPr>
          <w:color w:val="FF0000"/>
        </w:rPr>
      </w:pPr>
    </w:p>
    <w:p w14:paraId="1AF13F7B" w14:textId="37910009" w:rsidR="00F807E6" w:rsidRPr="0095614C" w:rsidRDefault="00F807E6" w:rsidP="00E81457">
      <w:pPr>
        <w:spacing w:after="0" w:line="240" w:lineRule="auto"/>
        <w:jc w:val="both"/>
      </w:pPr>
      <w:r w:rsidRPr="0095614C">
        <w:t>Pr Andrée-Marie NDIAYE, Professeur de lettres, Maître de Conférences, FASTEF, UCAD</w:t>
      </w:r>
      <w:r w:rsidR="008D1D7B">
        <w:t xml:space="preserve">, </w:t>
      </w:r>
      <w:r w:rsidR="008D1D7B" w:rsidRPr="004A4FC4">
        <w:t>Sénégal</w:t>
      </w:r>
    </w:p>
    <w:p w14:paraId="341D1DF6" w14:textId="77777777" w:rsidR="00F807E6" w:rsidRPr="0095614C" w:rsidRDefault="00F807E6" w:rsidP="00E81457">
      <w:pPr>
        <w:spacing w:after="0" w:line="240" w:lineRule="auto"/>
        <w:jc w:val="both"/>
      </w:pPr>
    </w:p>
    <w:p w14:paraId="5C133CC2" w14:textId="64B81114" w:rsidR="00F807E6" w:rsidRPr="0095614C" w:rsidRDefault="00F807E6" w:rsidP="00E81457">
      <w:pPr>
        <w:spacing w:after="0" w:line="240" w:lineRule="auto"/>
        <w:jc w:val="both"/>
      </w:pPr>
      <w:r w:rsidRPr="0095614C">
        <w:t xml:space="preserve">Pr </w:t>
      </w:r>
      <w:proofErr w:type="spellStart"/>
      <w:r w:rsidRPr="0095614C">
        <w:t>Mamoussé</w:t>
      </w:r>
      <w:proofErr w:type="spellEnd"/>
      <w:r w:rsidRPr="0095614C">
        <w:t xml:space="preserve"> </w:t>
      </w:r>
      <w:r w:rsidR="0036048C" w:rsidRPr="0095614C">
        <w:t>NDIAYE</w:t>
      </w:r>
      <w:r w:rsidRPr="0095614C">
        <w:t>, Professeur de Philosophie, UCAD</w:t>
      </w:r>
      <w:r w:rsidR="008D1D7B">
        <w:t xml:space="preserve">, </w:t>
      </w:r>
      <w:r w:rsidR="008D1D7B" w:rsidRPr="004A4FC4">
        <w:t>Sénégal</w:t>
      </w:r>
    </w:p>
    <w:p w14:paraId="7CAF7B4E" w14:textId="77777777" w:rsidR="00F807E6" w:rsidRPr="0095614C" w:rsidRDefault="00F807E6" w:rsidP="00E81457">
      <w:pPr>
        <w:spacing w:after="0" w:line="240" w:lineRule="auto"/>
        <w:jc w:val="both"/>
        <w:rPr>
          <w:b/>
          <w:bCs/>
        </w:rPr>
      </w:pPr>
      <w:r w:rsidRPr="0095614C">
        <w:rPr>
          <w:b/>
          <w:bCs/>
        </w:rPr>
        <w:lastRenderedPageBreak/>
        <w:t xml:space="preserve">Scientific Evaluation </w:t>
      </w:r>
      <w:proofErr w:type="spellStart"/>
      <w:r w:rsidRPr="0095614C">
        <w:rPr>
          <w:b/>
          <w:bCs/>
        </w:rPr>
        <w:t>Committee</w:t>
      </w:r>
      <w:proofErr w:type="spellEnd"/>
      <w:r w:rsidRPr="0095614C">
        <w:rPr>
          <w:b/>
          <w:bCs/>
        </w:rPr>
        <w:t xml:space="preserve"> / Comité d'évaluation scientifique du MANSA, Dakar, 2027</w:t>
      </w:r>
    </w:p>
    <w:p w14:paraId="731A5A24" w14:textId="77777777" w:rsidR="00F807E6" w:rsidRPr="0095614C" w:rsidRDefault="00F807E6" w:rsidP="00E81457">
      <w:pPr>
        <w:spacing w:after="0" w:line="240" w:lineRule="auto"/>
        <w:jc w:val="both"/>
        <w:rPr>
          <w:u w:val="single"/>
        </w:rPr>
      </w:pPr>
    </w:p>
    <w:p w14:paraId="55010C31" w14:textId="77777777" w:rsidR="00F807E6" w:rsidRPr="0095614C" w:rsidRDefault="00F807E6" w:rsidP="00E81457">
      <w:pPr>
        <w:spacing w:after="0" w:line="240" w:lineRule="auto"/>
        <w:jc w:val="both"/>
      </w:pPr>
      <w:r w:rsidRPr="0095614C">
        <w:t xml:space="preserve">Pr Ludovic KIBORA, Pr d’Anthropologie, Directeur de recherche, INSS/CNRST, Burkina Faso     </w:t>
      </w:r>
    </w:p>
    <w:p w14:paraId="243D8A0C" w14:textId="77777777" w:rsidR="00F807E6" w:rsidRPr="0095614C" w:rsidRDefault="00F807E6" w:rsidP="00E81457">
      <w:pPr>
        <w:spacing w:after="0" w:line="240" w:lineRule="auto"/>
        <w:jc w:val="both"/>
      </w:pPr>
    </w:p>
    <w:p w14:paraId="67E5A475" w14:textId="246FDBB6" w:rsidR="00F807E6" w:rsidRDefault="00F807E6" w:rsidP="00E81457">
      <w:pPr>
        <w:spacing w:after="0" w:line="240" w:lineRule="auto"/>
        <w:jc w:val="both"/>
      </w:pPr>
      <w:r w:rsidRPr="0095614C">
        <w:t xml:space="preserve">Pr Alain Joseph SISSAO, Pr </w:t>
      </w:r>
      <w:r w:rsidR="001246D9">
        <w:t>T</w:t>
      </w:r>
      <w:r w:rsidR="00450C9B">
        <w:t xml:space="preserve">itulaire </w:t>
      </w:r>
      <w:r w:rsidRPr="0095614C">
        <w:t>de littérature africaine, Directeur de recherche, INSS/CNRST, Burkina Faso</w:t>
      </w:r>
    </w:p>
    <w:p w14:paraId="18CA10CC" w14:textId="77777777" w:rsidR="0036048C" w:rsidRDefault="0036048C" w:rsidP="00E81457">
      <w:pPr>
        <w:spacing w:after="0" w:line="240" w:lineRule="auto"/>
        <w:jc w:val="both"/>
      </w:pPr>
    </w:p>
    <w:p w14:paraId="20DB7DB3" w14:textId="56410E2F" w:rsidR="009E4030" w:rsidRPr="0095614C" w:rsidRDefault="009E4030" w:rsidP="00E81457">
      <w:pPr>
        <w:spacing w:after="0" w:line="240" w:lineRule="auto"/>
        <w:jc w:val="both"/>
      </w:pPr>
      <w:r w:rsidRPr="0095614C">
        <w:t>Pr Mamadou DRAMÉ, Assesseur de la FASTEF, Université Cheikh Anta Diop, Sénégal</w:t>
      </w:r>
    </w:p>
    <w:p w14:paraId="444AAE04" w14:textId="77777777" w:rsidR="00450C9B" w:rsidRDefault="00450C9B" w:rsidP="00E81457">
      <w:pPr>
        <w:spacing w:after="0" w:line="240" w:lineRule="auto"/>
        <w:jc w:val="both"/>
      </w:pPr>
    </w:p>
    <w:p w14:paraId="6B4C11F4" w14:textId="011A931D" w:rsidR="00F807E6" w:rsidRPr="0095614C" w:rsidRDefault="00F807E6" w:rsidP="00E81457">
      <w:pPr>
        <w:spacing w:after="0" w:line="240" w:lineRule="auto"/>
        <w:jc w:val="both"/>
      </w:pPr>
      <w:r w:rsidRPr="0095614C">
        <w:t>Pr</w:t>
      </w:r>
      <w:r>
        <w:t xml:space="preserve"> </w:t>
      </w:r>
      <w:r w:rsidRPr="0095614C">
        <w:t xml:space="preserve">William MOSELEY, Pr </w:t>
      </w:r>
      <w:r w:rsidR="001246D9">
        <w:t>T</w:t>
      </w:r>
      <w:r w:rsidRPr="0095614C">
        <w:t xml:space="preserve">itulaire de géographie, </w:t>
      </w:r>
      <w:proofErr w:type="spellStart"/>
      <w:r w:rsidRPr="0095614C">
        <w:t>Macalester</w:t>
      </w:r>
      <w:proofErr w:type="spellEnd"/>
      <w:r w:rsidRPr="0095614C">
        <w:t xml:space="preserve"> </w:t>
      </w:r>
      <w:proofErr w:type="spellStart"/>
      <w:r w:rsidRPr="0095614C">
        <w:t>College</w:t>
      </w:r>
      <w:proofErr w:type="spellEnd"/>
      <w:r w:rsidRPr="0095614C">
        <w:t>, USA</w:t>
      </w:r>
    </w:p>
    <w:p w14:paraId="6059AC02" w14:textId="77777777" w:rsidR="00F807E6" w:rsidRPr="0095614C" w:rsidRDefault="00F807E6" w:rsidP="00E81457">
      <w:pPr>
        <w:spacing w:after="0" w:line="240" w:lineRule="auto"/>
        <w:jc w:val="both"/>
      </w:pPr>
    </w:p>
    <w:p w14:paraId="6B28B7FE" w14:textId="52A21D5B" w:rsidR="00F807E6" w:rsidRPr="0095614C" w:rsidRDefault="00F807E6" w:rsidP="00E81457">
      <w:pPr>
        <w:spacing w:after="0" w:line="240" w:lineRule="auto"/>
        <w:jc w:val="both"/>
      </w:pPr>
      <w:r w:rsidRPr="0095614C">
        <w:t>Pr</w:t>
      </w:r>
      <w:r>
        <w:t xml:space="preserve"> </w:t>
      </w:r>
      <w:r w:rsidRPr="0095614C">
        <w:t>Jess</w:t>
      </w:r>
      <w:r w:rsidR="008D1D7B">
        <w:t>ie</w:t>
      </w:r>
      <w:r w:rsidRPr="0095614C">
        <w:t xml:space="preserve"> LUNA, Professeur de sociologie, Colorado State </w:t>
      </w:r>
      <w:proofErr w:type="spellStart"/>
      <w:r w:rsidRPr="0095614C">
        <w:t>University</w:t>
      </w:r>
      <w:proofErr w:type="spellEnd"/>
      <w:r w:rsidRPr="0095614C">
        <w:t>, USA</w:t>
      </w:r>
    </w:p>
    <w:p w14:paraId="1427815D" w14:textId="77777777" w:rsidR="00F807E6" w:rsidRPr="0095614C" w:rsidRDefault="00F807E6" w:rsidP="00E81457">
      <w:pPr>
        <w:spacing w:after="0" w:line="240" w:lineRule="auto"/>
        <w:jc w:val="both"/>
      </w:pPr>
    </w:p>
    <w:p w14:paraId="4A9A8A73" w14:textId="21318E5A" w:rsidR="00F807E6" w:rsidRPr="0095614C" w:rsidRDefault="00F807E6" w:rsidP="00E81457">
      <w:pPr>
        <w:spacing w:after="0" w:line="240" w:lineRule="auto"/>
        <w:jc w:val="both"/>
      </w:pPr>
      <w:r w:rsidRPr="0095614C">
        <w:t>Pr</w:t>
      </w:r>
      <w:r>
        <w:t xml:space="preserve"> </w:t>
      </w:r>
      <w:r w:rsidRPr="0095614C">
        <w:t xml:space="preserve">Bruce WHITEHOUSE, Pr </w:t>
      </w:r>
      <w:r w:rsidR="001246D9">
        <w:t>T</w:t>
      </w:r>
      <w:r w:rsidRPr="0095614C">
        <w:t>itulaire d</w:t>
      </w:r>
      <w:r w:rsidR="00450C9B">
        <w:t>’</w:t>
      </w:r>
      <w:r w:rsidRPr="0095614C">
        <w:t xml:space="preserve">anthropologie, </w:t>
      </w:r>
      <w:proofErr w:type="spellStart"/>
      <w:r w:rsidRPr="0095614C">
        <w:t>LeHigh</w:t>
      </w:r>
      <w:proofErr w:type="spellEnd"/>
      <w:r w:rsidRPr="0095614C">
        <w:t xml:space="preserve"> </w:t>
      </w:r>
      <w:proofErr w:type="spellStart"/>
      <w:r w:rsidRPr="0095614C">
        <w:t>University</w:t>
      </w:r>
      <w:proofErr w:type="spellEnd"/>
      <w:r w:rsidRPr="0095614C">
        <w:t>, USA</w:t>
      </w:r>
    </w:p>
    <w:p w14:paraId="25BE4A6D" w14:textId="77777777" w:rsidR="00F807E6" w:rsidRPr="0095614C" w:rsidRDefault="00F807E6" w:rsidP="00E81457">
      <w:pPr>
        <w:spacing w:after="0" w:line="240" w:lineRule="auto"/>
        <w:jc w:val="both"/>
        <w:rPr>
          <w:u w:val="single"/>
        </w:rPr>
      </w:pPr>
    </w:p>
    <w:p w14:paraId="1039F99D" w14:textId="4B373302" w:rsidR="00F807E6" w:rsidRPr="0095614C" w:rsidRDefault="00F807E6" w:rsidP="00E81457">
      <w:pPr>
        <w:spacing w:after="0" w:line="240" w:lineRule="auto"/>
        <w:jc w:val="both"/>
      </w:pPr>
      <w:r w:rsidRPr="0095614C">
        <w:t>Pr</w:t>
      </w:r>
      <w:r>
        <w:t xml:space="preserve"> </w:t>
      </w:r>
      <w:r w:rsidRPr="0095614C">
        <w:t>Tamari TAL, Pr</w:t>
      </w:r>
      <w:r w:rsidR="001246D9">
        <w:t xml:space="preserve"> Titulaire</w:t>
      </w:r>
      <w:r w:rsidRPr="0095614C">
        <w:t xml:space="preserve"> d’Anthropologie et histoire, IRD, France</w:t>
      </w:r>
    </w:p>
    <w:p w14:paraId="1B29B07D" w14:textId="77777777" w:rsidR="00F807E6" w:rsidRPr="0095614C" w:rsidRDefault="00F807E6" w:rsidP="00E81457">
      <w:pPr>
        <w:spacing w:after="0" w:line="240" w:lineRule="auto"/>
        <w:jc w:val="both"/>
        <w:rPr>
          <w:u w:val="single"/>
        </w:rPr>
      </w:pPr>
    </w:p>
    <w:p w14:paraId="29646495" w14:textId="1B69E381" w:rsidR="00F807E6" w:rsidRPr="0095614C" w:rsidRDefault="00F807E6" w:rsidP="00E81457">
      <w:pPr>
        <w:spacing w:after="0" w:line="240" w:lineRule="auto"/>
        <w:jc w:val="both"/>
      </w:pPr>
      <w:r w:rsidRPr="0095614C">
        <w:t>Pr</w:t>
      </w:r>
      <w:r>
        <w:t xml:space="preserve"> </w:t>
      </w:r>
      <w:proofErr w:type="spellStart"/>
      <w:r w:rsidRPr="0095614C">
        <w:t>Meké</w:t>
      </w:r>
      <w:proofErr w:type="spellEnd"/>
      <w:r w:rsidRPr="0095614C">
        <w:t xml:space="preserve"> MEITE, Pr </w:t>
      </w:r>
      <w:r w:rsidR="001246D9">
        <w:t xml:space="preserve">Titulaire </w:t>
      </w:r>
      <w:r w:rsidRPr="0095614C">
        <w:t>de philosophie, Université de San Pedro, Côte d’Ivoire</w:t>
      </w:r>
    </w:p>
    <w:p w14:paraId="0B737250" w14:textId="77777777" w:rsidR="00F807E6" w:rsidRPr="0095614C" w:rsidRDefault="00F807E6" w:rsidP="00E81457">
      <w:pPr>
        <w:spacing w:after="0" w:line="240" w:lineRule="auto"/>
        <w:jc w:val="both"/>
      </w:pPr>
    </w:p>
    <w:p w14:paraId="3C8A98CB" w14:textId="77777777" w:rsidR="00795000" w:rsidRDefault="009E4030" w:rsidP="00E81457">
      <w:pPr>
        <w:spacing w:after="0" w:line="240" w:lineRule="auto"/>
        <w:jc w:val="both"/>
      </w:pPr>
      <w:r w:rsidRPr="0095614C">
        <w:t xml:space="preserve">Pr Sten HAGBERG, Pr </w:t>
      </w:r>
      <w:r w:rsidR="001246D9">
        <w:t>Titulaire</w:t>
      </w:r>
      <w:r w:rsidRPr="0095614C">
        <w:t xml:space="preserve"> d'Anthropologie, Université d’Uppsala, </w:t>
      </w:r>
      <w:proofErr w:type="spellStart"/>
      <w:r w:rsidRPr="0095614C">
        <w:t>Suede</w:t>
      </w:r>
      <w:proofErr w:type="spellEnd"/>
      <w:r>
        <w:t xml:space="preserve"> </w:t>
      </w:r>
    </w:p>
    <w:p w14:paraId="50C8920D" w14:textId="77777777" w:rsidR="00450C9B" w:rsidRDefault="00450C9B" w:rsidP="00E81457">
      <w:pPr>
        <w:spacing w:after="0" w:line="240" w:lineRule="auto"/>
        <w:jc w:val="both"/>
      </w:pPr>
    </w:p>
    <w:p w14:paraId="04A75BCE" w14:textId="42220F7A" w:rsidR="009E4030" w:rsidRPr="0095614C" w:rsidRDefault="00795000" w:rsidP="00E81457">
      <w:pPr>
        <w:spacing w:after="0" w:line="240" w:lineRule="auto"/>
        <w:jc w:val="both"/>
      </w:pPr>
      <w:r>
        <w:t xml:space="preserve">Dr Fatou Ghislaine </w:t>
      </w:r>
      <w:r w:rsidR="009E4030">
        <w:t xml:space="preserve">SANOU, Maitre de Conférence en littérature africaine, Université Joseph KI </w:t>
      </w:r>
      <w:r>
        <w:t>ZERBO</w:t>
      </w:r>
      <w:r w:rsidR="008D1D7B">
        <w:t>, Burkina Faso</w:t>
      </w:r>
    </w:p>
    <w:p w14:paraId="049C5E0D" w14:textId="77777777" w:rsidR="00F807E6" w:rsidRPr="0095614C" w:rsidRDefault="00F807E6" w:rsidP="00E81457">
      <w:pPr>
        <w:spacing w:after="0" w:line="240" w:lineRule="auto"/>
        <w:jc w:val="both"/>
      </w:pPr>
    </w:p>
    <w:p w14:paraId="25DB713B" w14:textId="68D081B8" w:rsidR="009E4030" w:rsidRPr="00080CC6" w:rsidRDefault="009E4030" w:rsidP="00E81457">
      <w:pPr>
        <w:spacing w:after="0" w:line="240" w:lineRule="auto"/>
        <w:jc w:val="both"/>
      </w:pPr>
      <w:r w:rsidRPr="0095614C">
        <w:t xml:space="preserve">Pr Maria GROSZ-NGATE, Pr </w:t>
      </w:r>
      <w:r w:rsidR="001246D9">
        <w:t>T</w:t>
      </w:r>
      <w:r w:rsidRPr="0095614C">
        <w:t xml:space="preserve">itulaire d'Anthropologie, Indiana </w:t>
      </w:r>
      <w:proofErr w:type="spellStart"/>
      <w:r w:rsidRPr="0095614C">
        <w:t>University</w:t>
      </w:r>
      <w:proofErr w:type="spellEnd"/>
      <w:r w:rsidRPr="0095614C">
        <w:t xml:space="preserve">, Allemagne                                                       </w:t>
      </w:r>
      <w:r>
        <w:t xml:space="preserve">                              </w:t>
      </w:r>
    </w:p>
    <w:p w14:paraId="10430D2B" w14:textId="77777777" w:rsidR="00450C9B" w:rsidRDefault="00450C9B" w:rsidP="00E81457">
      <w:pPr>
        <w:spacing w:after="0" w:line="240" w:lineRule="auto"/>
        <w:jc w:val="both"/>
      </w:pPr>
    </w:p>
    <w:p w14:paraId="2F8352FE" w14:textId="396C40A3" w:rsidR="00450C9B" w:rsidRDefault="00450C9B" w:rsidP="00E81457">
      <w:pPr>
        <w:spacing w:after="0" w:line="240" w:lineRule="auto"/>
        <w:jc w:val="both"/>
      </w:pPr>
      <w:r>
        <w:t>Dr Yao Marcel</w:t>
      </w:r>
      <w:r w:rsidR="00952E4C" w:rsidRPr="00952E4C">
        <w:t xml:space="preserve"> </w:t>
      </w:r>
      <w:r w:rsidR="008D1D7B" w:rsidRPr="008D1D7B">
        <w:t>KOUAKOU</w:t>
      </w:r>
      <w:r>
        <w:t>, Enseignant-chercheur en Histoire</w:t>
      </w:r>
      <w:r w:rsidR="001246D9">
        <w:t xml:space="preserve">, </w:t>
      </w:r>
      <w:r>
        <w:t>Université Jean Lorougnon Guédé de Daloa (RCI),</w:t>
      </w:r>
    </w:p>
    <w:p w14:paraId="5830768E" w14:textId="77777777" w:rsidR="0036048C" w:rsidRDefault="0036048C" w:rsidP="00E81457">
      <w:pPr>
        <w:spacing w:after="0" w:line="240" w:lineRule="auto"/>
        <w:jc w:val="both"/>
      </w:pPr>
    </w:p>
    <w:p w14:paraId="06E9FA6C" w14:textId="5B57F3CA" w:rsidR="00450C9B" w:rsidRPr="0095614C" w:rsidRDefault="00450C9B" w:rsidP="00E81457">
      <w:pPr>
        <w:spacing w:after="0" w:line="240" w:lineRule="auto"/>
        <w:jc w:val="both"/>
      </w:pPr>
      <w:r w:rsidRPr="0095614C">
        <w:t xml:space="preserve">Dr. </w:t>
      </w:r>
      <w:proofErr w:type="spellStart"/>
      <w:r w:rsidRPr="0095614C">
        <w:t>Yaouaga</w:t>
      </w:r>
      <w:proofErr w:type="spellEnd"/>
      <w:r w:rsidRPr="0095614C">
        <w:t xml:space="preserve"> Félix KONE, Directeur de recherche, ISH, Bamako, Mali</w:t>
      </w:r>
    </w:p>
    <w:p w14:paraId="5F6C5DD1" w14:textId="77777777" w:rsidR="0036048C" w:rsidRDefault="0036048C" w:rsidP="00E81457">
      <w:pPr>
        <w:spacing w:after="0" w:line="240" w:lineRule="auto"/>
        <w:jc w:val="both"/>
      </w:pPr>
    </w:p>
    <w:p w14:paraId="7AE7ED1F" w14:textId="20CC79E1" w:rsidR="009E4030" w:rsidRPr="0095614C" w:rsidRDefault="009E4030" w:rsidP="00E81457">
      <w:pPr>
        <w:spacing w:after="0" w:line="240" w:lineRule="auto"/>
        <w:jc w:val="both"/>
      </w:pPr>
      <w:r w:rsidRPr="0095614C">
        <w:t>Dr Baba COULIBALY, Maître de Conférence en Géographie, ISH, Bamako, Mali</w:t>
      </w:r>
    </w:p>
    <w:p w14:paraId="62148004" w14:textId="77777777" w:rsidR="0036048C" w:rsidRDefault="0036048C" w:rsidP="00E81457">
      <w:pPr>
        <w:spacing w:after="0" w:line="240" w:lineRule="auto"/>
        <w:jc w:val="both"/>
      </w:pPr>
    </w:p>
    <w:p w14:paraId="4F8320AC" w14:textId="23FDFE60" w:rsidR="009E4030" w:rsidRDefault="009E4030" w:rsidP="00E81457">
      <w:pPr>
        <w:spacing w:after="0" w:line="240" w:lineRule="auto"/>
        <w:jc w:val="both"/>
      </w:pPr>
      <w:r w:rsidRPr="0095614C">
        <w:t>Dr Lydia ROUAMBA, Maître de recherche en Sociologie, INSS/CNRST, Burkina Faso</w:t>
      </w:r>
    </w:p>
    <w:p w14:paraId="1412657F" w14:textId="77777777" w:rsidR="0036048C" w:rsidRDefault="0036048C" w:rsidP="00E81457">
      <w:pPr>
        <w:spacing w:after="0" w:line="240" w:lineRule="auto"/>
        <w:jc w:val="both"/>
      </w:pPr>
    </w:p>
    <w:p w14:paraId="504D9DD9" w14:textId="477FFCCF" w:rsidR="00952E4C" w:rsidRDefault="00952E4C" w:rsidP="00E81457">
      <w:pPr>
        <w:spacing w:after="0" w:line="240" w:lineRule="auto"/>
        <w:jc w:val="both"/>
      </w:pPr>
      <w:r w:rsidRPr="0095614C">
        <w:t xml:space="preserve">Dr Monica LABONIA, Université Côte d'Azur, Nice, </w:t>
      </w:r>
      <w:r>
        <w:t>France</w:t>
      </w:r>
    </w:p>
    <w:p w14:paraId="4CAD6FFD" w14:textId="77777777" w:rsidR="00952E4C" w:rsidRDefault="00952E4C" w:rsidP="00E81457">
      <w:pPr>
        <w:spacing w:after="0" w:line="240" w:lineRule="auto"/>
        <w:jc w:val="both"/>
      </w:pPr>
    </w:p>
    <w:p w14:paraId="34AE14CD" w14:textId="4157E969" w:rsidR="00952E4C" w:rsidRDefault="00952E4C" w:rsidP="00E81457">
      <w:pPr>
        <w:spacing w:after="0" w:line="240" w:lineRule="auto"/>
        <w:jc w:val="both"/>
      </w:pPr>
      <w:r>
        <w:t>Dr Mamadou Lamine SANÉ, historien, Université Cheikh Anta Diop, Dakar</w:t>
      </w:r>
      <w:r w:rsidR="008D1D7B">
        <w:t xml:space="preserve">, </w:t>
      </w:r>
      <w:r w:rsidR="008D1D7B" w:rsidRPr="0095614C">
        <w:t>Sénégal</w:t>
      </w:r>
    </w:p>
    <w:p w14:paraId="1560D8CA" w14:textId="77777777" w:rsidR="00952E4C" w:rsidRDefault="00952E4C" w:rsidP="00E81457">
      <w:pPr>
        <w:spacing w:after="0" w:line="240" w:lineRule="auto"/>
        <w:jc w:val="both"/>
      </w:pPr>
    </w:p>
    <w:p w14:paraId="3F696878" w14:textId="612E1E93" w:rsidR="00952E4C" w:rsidRPr="0095614C" w:rsidRDefault="00952E4C" w:rsidP="00E81457">
      <w:pPr>
        <w:spacing w:after="0" w:line="240" w:lineRule="auto"/>
        <w:jc w:val="both"/>
      </w:pPr>
      <w:r>
        <w:t>Dr Amadou DRAMÉ, historien, Université Cheikh Anta Diop, Dakar</w:t>
      </w:r>
      <w:r w:rsidR="008D1D7B">
        <w:t xml:space="preserve">, </w:t>
      </w:r>
      <w:r w:rsidR="008D1D7B" w:rsidRPr="0095614C">
        <w:t>Sénégal</w:t>
      </w:r>
    </w:p>
    <w:p w14:paraId="49D98814" w14:textId="77777777" w:rsidR="00952E4C" w:rsidRPr="0095614C" w:rsidRDefault="00952E4C" w:rsidP="00E81457">
      <w:pPr>
        <w:spacing w:after="0" w:line="240" w:lineRule="auto"/>
        <w:jc w:val="both"/>
      </w:pPr>
    </w:p>
    <w:p w14:paraId="394641DB" w14:textId="65C01EEE" w:rsidR="00952E4C" w:rsidRDefault="00952E4C" w:rsidP="00E81457">
      <w:pPr>
        <w:spacing w:after="0" w:line="240" w:lineRule="auto"/>
        <w:jc w:val="both"/>
      </w:pPr>
      <w:r>
        <w:t>Dr Saliou Dit Baba DIALLO, Université Cheikh Anta Diop, Dakar</w:t>
      </w:r>
      <w:r w:rsidR="008D1D7B">
        <w:t xml:space="preserve">, </w:t>
      </w:r>
      <w:r w:rsidR="008D1D7B" w:rsidRPr="0095614C">
        <w:t>Sénégal</w:t>
      </w:r>
    </w:p>
    <w:p w14:paraId="57593930" w14:textId="77777777" w:rsidR="00952E4C" w:rsidRDefault="00952E4C" w:rsidP="00E81457">
      <w:pPr>
        <w:spacing w:after="0" w:line="240" w:lineRule="auto"/>
        <w:jc w:val="both"/>
      </w:pPr>
    </w:p>
    <w:p w14:paraId="2E80A9B6" w14:textId="77777777" w:rsidR="009E4030" w:rsidRPr="00080CC6" w:rsidRDefault="009E4030" w:rsidP="00E81457">
      <w:pPr>
        <w:spacing w:after="0" w:line="240" w:lineRule="auto"/>
        <w:jc w:val="both"/>
      </w:pPr>
    </w:p>
    <w:sectPr w:rsidR="009E4030" w:rsidRPr="00080CC6">
      <w:footerReference w:type="default" r:id="rId25"/>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DD500D" w14:textId="77777777" w:rsidR="00CA7860" w:rsidRDefault="00CA7860">
      <w:pPr>
        <w:spacing w:after="0" w:line="240" w:lineRule="auto"/>
      </w:pPr>
      <w:r>
        <w:separator/>
      </w:r>
    </w:p>
  </w:endnote>
  <w:endnote w:type="continuationSeparator" w:id="0">
    <w:p w14:paraId="6E592993" w14:textId="77777777" w:rsidR="00CA7860" w:rsidRDefault="00CA78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9736445"/>
      <w:docPartObj>
        <w:docPartGallery w:val="Page Numbers (Bottom of Page)"/>
        <w:docPartUnique/>
      </w:docPartObj>
    </w:sdtPr>
    <w:sdtEndPr>
      <w:rPr>
        <w:noProof/>
      </w:rPr>
    </w:sdtEndPr>
    <w:sdtContent>
      <w:p w14:paraId="45C7965B" w14:textId="6E981E83" w:rsidR="00303141" w:rsidRDefault="00303141">
        <w:pPr>
          <w:pStyle w:val="Footer"/>
          <w:jc w:val="right"/>
        </w:pPr>
        <w:r>
          <w:fldChar w:fldCharType="begin"/>
        </w:r>
        <w:r>
          <w:instrText xml:space="preserve"> PAGE   \* MERGEFORMAT </w:instrText>
        </w:r>
        <w:r>
          <w:fldChar w:fldCharType="separate"/>
        </w:r>
        <w:r w:rsidR="008E71A4">
          <w:rPr>
            <w:noProof/>
          </w:rPr>
          <w:t>11</w:t>
        </w:r>
        <w:r>
          <w:rPr>
            <w:noProof/>
          </w:rPr>
          <w:fldChar w:fldCharType="end"/>
        </w:r>
      </w:p>
    </w:sdtContent>
  </w:sdt>
  <w:p w14:paraId="6527F4AD" w14:textId="77777777" w:rsidR="00303141" w:rsidRDefault="003031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539FC" w14:textId="77777777" w:rsidR="00CA7860" w:rsidRDefault="00CA7860">
      <w:pPr>
        <w:spacing w:after="0" w:line="240" w:lineRule="auto"/>
      </w:pPr>
      <w:r>
        <w:separator/>
      </w:r>
    </w:p>
  </w:footnote>
  <w:footnote w:type="continuationSeparator" w:id="0">
    <w:p w14:paraId="75075CF1" w14:textId="77777777" w:rsidR="00CA7860" w:rsidRDefault="00CA78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FF6C0D"/>
    <w:multiLevelType w:val="multilevel"/>
    <w:tmpl w:val="FEF837BC"/>
    <w:lvl w:ilvl="0">
      <w:start w:val="3"/>
      <w:numFmt w:val="decimal"/>
      <w:lvlText w:val="%1."/>
      <w:lvlJc w:val="left"/>
      <w:pPr>
        <w:tabs>
          <w:tab w:val="num" w:pos="3240"/>
        </w:tabs>
        <w:ind w:left="3240" w:hanging="360"/>
      </w:pPr>
    </w:lvl>
    <w:lvl w:ilvl="1" w:tentative="1">
      <w:start w:val="1"/>
      <w:numFmt w:val="decimal"/>
      <w:lvlText w:val="%2."/>
      <w:lvlJc w:val="left"/>
      <w:pPr>
        <w:tabs>
          <w:tab w:val="num" w:pos="3960"/>
        </w:tabs>
        <w:ind w:left="3960" w:hanging="360"/>
      </w:pPr>
    </w:lvl>
    <w:lvl w:ilvl="2" w:tentative="1">
      <w:start w:val="1"/>
      <w:numFmt w:val="decimal"/>
      <w:lvlText w:val="%3."/>
      <w:lvlJc w:val="left"/>
      <w:pPr>
        <w:tabs>
          <w:tab w:val="num" w:pos="4680"/>
        </w:tabs>
        <w:ind w:left="4680" w:hanging="360"/>
      </w:pPr>
    </w:lvl>
    <w:lvl w:ilvl="3" w:tentative="1">
      <w:start w:val="1"/>
      <w:numFmt w:val="decimal"/>
      <w:lvlText w:val="%4."/>
      <w:lvlJc w:val="left"/>
      <w:pPr>
        <w:tabs>
          <w:tab w:val="num" w:pos="5400"/>
        </w:tabs>
        <w:ind w:left="5400" w:hanging="360"/>
      </w:pPr>
    </w:lvl>
    <w:lvl w:ilvl="4" w:tentative="1">
      <w:start w:val="1"/>
      <w:numFmt w:val="decimal"/>
      <w:lvlText w:val="%5."/>
      <w:lvlJc w:val="left"/>
      <w:pPr>
        <w:tabs>
          <w:tab w:val="num" w:pos="6120"/>
        </w:tabs>
        <w:ind w:left="6120" w:hanging="360"/>
      </w:pPr>
    </w:lvl>
    <w:lvl w:ilvl="5" w:tentative="1">
      <w:start w:val="1"/>
      <w:numFmt w:val="decimal"/>
      <w:lvlText w:val="%6."/>
      <w:lvlJc w:val="left"/>
      <w:pPr>
        <w:tabs>
          <w:tab w:val="num" w:pos="6840"/>
        </w:tabs>
        <w:ind w:left="6840" w:hanging="360"/>
      </w:pPr>
    </w:lvl>
    <w:lvl w:ilvl="6" w:tentative="1">
      <w:start w:val="1"/>
      <w:numFmt w:val="decimal"/>
      <w:lvlText w:val="%7."/>
      <w:lvlJc w:val="left"/>
      <w:pPr>
        <w:tabs>
          <w:tab w:val="num" w:pos="7560"/>
        </w:tabs>
        <w:ind w:left="7560" w:hanging="360"/>
      </w:pPr>
    </w:lvl>
    <w:lvl w:ilvl="7" w:tentative="1">
      <w:start w:val="1"/>
      <w:numFmt w:val="decimal"/>
      <w:lvlText w:val="%8."/>
      <w:lvlJc w:val="left"/>
      <w:pPr>
        <w:tabs>
          <w:tab w:val="num" w:pos="8280"/>
        </w:tabs>
        <w:ind w:left="8280" w:hanging="360"/>
      </w:pPr>
    </w:lvl>
    <w:lvl w:ilvl="8" w:tentative="1">
      <w:start w:val="1"/>
      <w:numFmt w:val="decimal"/>
      <w:lvlText w:val="%9."/>
      <w:lvlJc w:val="left"/>
      <w:pPr>
        <w:tabs>
          <w:tab w:val="num" w:pos="9000"/>
        </w:tabs>
        <w:ind w:left="9000" w:hanging="360"/>
      </w:pPr>
    </w:lvl>
  </w:abstractNum>
  <w:abstractNum w:abstractNumId="1" w15:restartNumberingAfterBreak="0">
    <w:nsid w:val="30C70B7C"/>
    <w:multiLevelType w:val="multilevel"/>
    <w:tmpl w:val="8E7A76F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95F3575"/>
    <w:multiLevelType w:val="multilevel"/>
    <w:tmpl w:val="30F6A6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9DA1556"/>
    <w:multiLevelType w:val="multilevel"/>
    <w:tmpl w:val="51AA7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46E012C"/>
    <w:multiLevelType w:val="multilevel"/>
    <w:tmpl w:val="3FCABC6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4AA97CB4"/>
    <w:multiLevelType w:val="multilevel"/>
    <w:tmpl w:val="A6B03DD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6FD703E"/>
    <w:multiLevelType w:val="multilevel"/>
    <w:tmpl w:val="B7DE35C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6ECC6158"/>
    <w:multiLevelType w:val="multilevel"/>
    <w:tmpl w:val="73A603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87C6FA1"/>
    <w:multiLevelType w:val="multilevel"/>
    <w:tmpl w:val="96DCE97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7C8D701F"/>
    <w:multiLevelType w:val="multilevel"/>
    <w:tmpl w:val="289C31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E7936DF"/>
    <w:multiLevelType w:val="hybridMultilevel"/>
    <w:tmpl w:val="5F6663F0"/>
    <w:lvl w:ilvl="0" w:tplc="0CBA7FCE">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EBF4B5C"/>
    <w:multiLevelType w:val="multilevel"/>
    <w:tmpl w:val="8CC8409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4"/>
  </w:num>
  <w:num w:numId="2">
    <w:abstractNumId w:val="6"/>
  </w:num>
  <w:num w:numId="3">
    <w:abstractNumId w:val="11"/>
  </w:num>
  <w:num w:numId="4">
    <w:abstractNumId w:val="10"/>
  </w:num>
  <w:num w:numId="5">
    <w:abstractNumId w:val="3"/>
  </w:num>
  <w:num w:numId="6">
    <w:abstractNumId w:val="5"/>
    <w:lvlOverride w:ilvl="0">
      <w:lvl w:ilvl="0">
        <w:numFmt w:val="decimal"/>
        <w:lvlText w:val="%1."/>
        <w:lvlJc w:val="left"/>
      </w:lvl>
    </w:lvlOverride>
  </w:num>
  <w:num w:numId="7">
    <w:abstractNumId w:val="0"/>
    <w:lvlOverride w:ilvl="0">
      <w:lvl w:ilvl="0">
        <w:numFmt w:val="decimal"/>
        <w:lvlText w:val="%1."/>
        <w:lvlJc w:val="left"/>
      </w:lvl>
    </w:lvlOverride>
  </w:num>
  <w:num w:numId="8">
    <w:abstractNumId w:val="2"/>
    <w:lvlOverride w:ilvl="0">
      <w:lvl w:ilvl="0">
        <w:numFmt w:val="decimal"/>
        <w:lvlText w:val="%1."/>
        <w:lvlJc w:val="left"/>
      </w:lvl>
    </w:lvlOverride>
  </w:num>
  <w:num w:numId="9">
    <w:abstractNumId w:val="9"/>
    <w:lvlOverride w:ilvl="0">
      <w:lvl w:ilvl="0">
        <w:numFmt w:val="decimal"/>
        <w:lvlText w:val="%1."/>
        <w:lvlJc w:val="left"/>
      </w:lvl>
    </w:lvlOverride>
  </w:num>
  <w:num w:numId="10">
    <w:abstractNumId w:val="7"/>
    <w:lvlOverride w:ilvl="0">
      <w:lvl w:ilvl="0">
        <w:numFmt w:val="decimal"/>
        <w:lvlText w:val="%1."/>
        <w:lvlJc w:val="left"/>
      </w:lvl>
    </w:lvlOverride>
  </w:num>
  <w:num w:numId="11">
    <w:abstractNumId w:val="1"/>
    <w:lvlOverride w:ilvl="0">
      <w:lvl w:ilvl="0">
        <w:numFmt w:val="decimal"/>
        <w:lvlText w:val="%1."/>
        <w:lvlJc w:val="left"/>
      </w:lvl>
    </w:lvlOverride>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407F"/>
    <w:rsid w:val="00005A61"/>
    <w:rsid w:val="00012439"/>
    <w:rsid w:val="00080CC6"/>
    <w:rsid w:val="001036B6"/>
    <w:rsid w:val="001246D9"/>
    <w:rsid w:val="00141BA5"/>
    <w:rsid w:val="00162690"/>
    <w:rsid w:val="00176AB9"/>
    <w:rsid w:val="001A2552"/>
    <w:rsid w:val="001B2A30"/>
    <w:rsid w:val="001B7C50"/>
    <w:rsid w:val="00211BBA"/>
    <w:rsid w:val="00223930"/>
    <w:rsid w:val="00247803"/>
    <w:rsid w:val="002A1110"/>
    <w:rsid w:val="002B1ABE"/>
    <w:rsid w:val="002B7FFE"/>
    <w:rsid w:val="002C0D6E"/>
    <w:rsid w:val="002E6182"/>
    <w:rsid w:val="00303141"/>
    <w:rsid w:val="00313C95"/>
    <w:rsid w:val="00324FF9"/>
    <w:rsid w:val="00332ADA"/>
    <w:rsid w:val="00340777"/>
    <w:rsid w:val="00340DA7"/>
    <w:rsid w:val="00340E18"/>
    <w:rsid w:val="00345E49"/>
    <w:rsid w:val="0036048C"/>
    <w:rsid w:val="00360757"/>
    <w:rsid w:val="003700F2"/>
    <w:rsid w:val="00371DD9"/>
    <w:rsid w:val="003805ED"/>
    <w:rsid w:val="00385F54"/>
    <w:rsid w:val="00397C61"/>
    <w:rsid w:val="003A5AFA"/>
    <w:rsid w:val="003B5C3A"/>
    <w:rsid w:val="003C5A16"/>
    <w:rsid w:val="003D640B"/>
    <w:rsid w:val="003E4D9E"/>
    <w:rsid w:val="003F0B58"/>
    <w:rsid w:val="004139A6"/>
    <w:rsid w:val="00425E5A"/>
    <w:rsid w:val="004400FF"/>
    <w:rsid w:val="00450C9B"/>
    <w:rsid w:val="0045459C"/>
    <w:rsid w:val="00462B7E"/>
    <w:rsid w:val="004700CD"/>
    <w:rsid w:val="00485083"/>
    <w:rsid w:val="004A4FC4"/>
    <w:rsid w:val="004E1EB8"/>
    <w:rsid w:val="004E681D"/>
    <w:rsid w:val="005222B9"/>
    <w:rsid w:val="0054474C"/>
    <w:rsid w:val="005502B4"/>
    <w:rsid w:val="0056191B"/>
    <w:rsid w:val="005664E4"/>
    <w:rsid w:val="0059558B"/>
    <w:rsid w:val="005A5C04"/>
    <w:rsid w:val="005F5B52"/>
    <w:rsid w:val="005F79DA"/>
    <w:rsid w:val="0060194B"/>
    <w:rsid w:val="00610838"/>
    <w:rsid w:val="0063178E"/>
    <w:rsid w:val="0064577A"/>
    <w:rsid w:val="006624B3"/>
    <w:rsid w:val="00684B56"/>
    <w:rsid w:val="006863F6"/>
    <w:rsid w:val="00694B6F"/>
    <w:rsid w:val="006A64B5"/>
    <w:rsid w:val="006C13C0"/>
    <w:rsid w:val="006C40C7"/>
    <w:rsid w:val="0070471F"/>
    <w:rsid w:val="0071465D"/>
    <w:rsid w:val="00720753"/>
    <w:rsid w:val="00721EAE"/>
    <w:rsid w:val="00735D28"/>
    <w:rsid w:val="00736760"/>
    <w:rsid w:val="0073782C"/>
    <w:rsid w:val="00750A42"/>
    <w:rsid w:val="0078407F"/>
    <w:rsid w:val="00795000"/>
    <w:rsid w:val="007A0807"/>
    <w:rsid w:val="007B00B2"/>
    <w:rsid w:val="007D3B7E"/>
    <w:rsid w:val="007E3D9E"/>
    <w:rsid w:val="008142AC"/>
    <w:rsid w:val="00867272"/>
    <w:rsid w:val="008A25C5"/>
    <w:rsid w:val="008C0333"/>
    <w:rsid w:val="008D1D7B"/>
    <w:rsid w:val="008D499D"/>
    <w:rsid w:val="008E71A4"/>
    <w:rsid w:val="00902711"/>
    <w:rsid w:val="0091723A"/>
    <w:rsid w:val="00924449"/>
    <w:rsid w:val="00942EB6"/>
    <w:rsid w:val="0094411A"/>
    <w:rsid w:val="00951083"/>
    <w:rsid w:val="00952A89"/>
    <w:rsid w:val="00952E4C"/>
    <w:rsid w:val="009842AF"/>
    <w:rsid w:val="00992C44"/>
    <w:rsid w:val="009A34DA"/>
    <w:rsid w:val="009C51CF"/>
    <w:rsid w:val="009D5A9D"/>
    <w:rsid w:val="009E4030"/>
    <w:rsid w:val="00A0154F"/>
    <w:rsid w:val="00A531AA"/>
    <w:rsid w:val="00A64DFF"/>
    <w:rsid w:val="00A672F0"/>
    <w:rsid w:val="00A83D2B"/>
    <w:rsid w:val="00A91E8A"/>
    <w:rsid w:val="00AB72DD"/>
    <w:rsid w:val="00AC0321"/>
    <w:rsid w:val="00B207F6"/>
    <w:rsid w:val="00B23C21"/>
    <w:rsid w:val="00B36ABC"/>
    <w:rsid w:val="00BA2640"/>
    <w:rsid w:val="00BC4463"/>
    <w:rsid w:val="00BE2125"/>
    <w:rsid w:val="00C145D4"/>
    <w:rsid w:val="00C15367"/>
    <w:rsid w:val="00C16E88"/>
    <w:rsid w:val="00C5003D"/>
    <w:rsid w:val="00C52745"/>
    <w:rsid w:val="00C74074"/>
    <w:rsid w:val="00CA231A"/>
    <w:rsid w:val="00CA657D"/>
    <w:rsid w:val="00CA7860"/>
    <w:rsid w:val="00CB17C7"/>
    <w:rsid w:val="00CF5A9B"/>
    <w:rsid w:val="00D15B07"/>
    <w:rsid w:val="00D25F7C"/>
    <w:rsid w:val="00D54C85"/>
    <w:rsid w:val="00DB5465"/>
    <w:rsid w:val="00DE0419"/>
    <w:rsid w:val="00DE3C2B"/>
    <w:rsid w:val="00E22899"/>
    <w:rsid w:val="00E33575"/>
    <w:rsid w:val="00E54783"/>
    <w:rsid w:val="00E55079"/>
    <w:rsid w:val="00E64373"/>
    <w:rsid w:val="00E66333"/>
    <w:rsid w:val="00E711F3"/>
    <w:rsid w:val="00E77C32"/>
    <w:rsid w:val="00E81457"/>
    <w:rsid w:val="00EC34E8"/>
    <w:rsid w:val="00ED56DD"/>
    <w:rsid w:val="00EE433C"/>
    <w:rsid w:val="00F5150D"/>
    <w:rsid w:val="00F7174E"/>
    <w:rsid w:val="00F807E6"/>
    <w:rsid w:val="00F862E8"/>
    <w:rsid w:val="00F8646B"/>
    <w:rsid w:val="00F92FC6"/>
    <w:rsid w:val="00FC45D5"/>
    <w:rsid w:val="00FD01F9"/>
    <w:rsid w:val="00FE4A0F"/>
    <w:rsid w:val="00FF7009"/>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1782DE"/>
  <w15:docId w15:val="{829A0125-71FD-42B2-BCAD-96B263371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fr" w:eastAsia="fr-F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color w:val="2F5496"/>
      <w:sz w:val="40"/>
      <w:szCs w:val="40"/>
    </w:rPr>
  </w:style>
  <w:style w:type="paragraph" w:styleId="Heading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Heading4">
    <w:name w:val="heading 4"/>
    <w:basedOn w:val="Normal"/>
    <w:next w:val="Normal"/>
    <w:uiPriority w:val="9"/>
    <w:semiHidden/>
    <w:unhideWhenUsed/>
    <w:qFormat/>
    <w:pPr>
      <w:keepNext/>
      <w:keepLines/>
      <w:spacing w:before="80" w:after="40"/>
      <w:outlineLvl w:val="3"/>
    </w:pPr>
    <w:rPr>
      <w:i/>
      <w:color w:val="2F5496"/>
    </w:rPr>
  </w:style>
  <w:style w:type="paragraph" w:styleId="Heading5">
    <w:name w:val="heading 5"/>
    <w:basedOn w:val="Normal"/>
    <w:next w:val="Normal"/>
    <w:uiPriority w:val="9"/>
    <w:semiHidden/>
    <w:unhideWhenUsed/>
    <w:qFormat/>
    <w:pPr>
      <w:keepNext/>
      <w:keepLines/>
      <w:spacing w:before="80" w:after="40"/>
      <w:outlineLvl w:val="4"/>
    </w:pPr>
    <w:rPr>
      <w:color w:val="2F5496"/>
    </w:rPr>
  </w:style>
  <w:style w:type="paragraph" w:styleId="Heading6">
    <w:name w:val="heading 6"/>
    <w:basedOn w:val="Normal"/>
    <w:next w:val="Normal"/>
    <w:uiPriority w:val="9"/>
    <w:semiHidden/>
    <w:unhideWhenUsed/>
    <w:qFormat/>
    <w:pPr>
      <w:keepNext/>
      <w:keepLines/>
      <w:spacing w:before="40" w:after="0"/>
      <w:outlineLvl w:val="5"/>
    </w:pPr>
    <w:rPr>
      <w:i/>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spacing w:after="80" w:line="240" w:lineRule="auto"/>
    </w:pPr>
    <w:rPr>
      <w:sz w:val="56"/>
      <w:szCs w:val="56"/>
    </w:rPr>
  </w:style>
  <w:style w:type="paragraph" w:styleId="Subtitle">
    <w:name w:val="Subtitle"/>
    <w:basedOn w:val="Normal"/>
    <w:next w:val="Normal"/>
    <w:uiPriority w:val="11"/>
    <w:qFormat/>
    <w:rPr>
      <w:color w:val="595959"/>
      <w:sz w:val="28"/>
      <w:szCs w:val="2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B5C3A"/>
    <w:pPr>
      <w:tabs>
        <w:tab w:val="center" w:pos="4536"/>
        <w:tab w:val="right" w:pos="9072"/>
      </w:tabs>
      <w:spacing w:after="0" w:line="240" w:lineRule="auto"/>
    </w:pPr>
  </w:style>
  <w:style w:type="character" w:customStyle="1" w:styleId="HeaderChar">
    <w:name w:val="Header Char"/>
    <w:basedOn w:val="DefaultParagraphFont"/>
    <w:link w:val="Header"/>
    <w:uiPriority w:val="99"/>
    <w:rsid w:val="003B5C3A"/>
  </w:style>
  <w:style w:type="paragraph" w:styleId="Footer">
    <w:name w:val="footer"/>
    <w:basedOn w:val="Normal"/>
    <w:link w:val="FooterChar"/>
    <w:uiPriority w:val="99"/>
    <w:unhideWhenUsed/>
    <w:rsid w:val="003B5C3A"/>
    <w:pPr>
      <w:tabs>
        <w:tab w:val="center" w:pos="4536"/>
        <w:tab w:val="right" w:pos="9072"/>
      </w:tabs>
      <w:spacing w:after="0" w:line="240" w:lineRule="auto"/>
    </w:pPr>
  </w:style>
  <w:style w:type="character" w:customStyle="1" w:styleId="FooterChar">
    <w:name w:val="Footer Char"/>
    <w:basedOn w:val="DefaultParagraphFont"/>
    <w:link w:val="Footer"/>
    <w:uiPriority w:val="99"/>
    <w:rsid w:val="003B5C3A"/>
  </w:style>
  <w:style w:type="character" w:styleId="PlaceholderText">
    <w:name w:val="Placeholder Text"/>
    <w:basedOn w:val="DefaultParagraphFont"/>
    <w:uiPriority w:val="99"/>
    <w:semiHidden/>
    <w:rsid w:val="002B1ABE"/>
    <w:rPr>
      <w:color w:val="808080"/>
    </w:rPr>
  </w:style>
  <w:style w:type="character" w:styleId="Hyperlink">
    <w:name w:val="Hyperlink"/>
    <w:basedOn w:val="DefaultParagraphFont"/>
    <w:uiPriority w:val="99"/>
    <w:unhideWhenUsed/>
    <w:rsid w:val="00425E5A"/>
    <w:rPr>
      <w:color w:val="0000FF" w:themeColor="hyperlink"/>
      <w:u w:val="single"/>
    </w:rPr>
  </w:style>
  <w:style w:type="character" w:customStyle="1" w:styleId="Mentionnonrsolue1">
    <w:name w:val="Mention non résolue1"/>
    <w:basedOn w:val="DefaultParagraphFont"/>
    <w:uiPriority w:val="99"/>
    <w:semiHidden/>
    <w:unhideWhenUsed/>
    <w:rsid w:val="00425E5A"/>
    <w:rPr>
      <w:color w:val="605E5C"/>
      <w:shd w:val="clear" w:color="auto" w:fill="E1DFDD"/>
    </w:rPr>
  </w:style>
  <w:style w:type="paragraph" w:styleId="ListParagraph">
    <w:name w:val="List Paragraph"/>
    <w:basedOn w:val="Normal"/>
    <w:uiPriority w:val="34"/>
    <w:qFormat/>
    <w:rsid w:val="00425E5A"/>
    <w:pPr>
      <w:ind w:left="720"/>
      <w:contextualSpacing/>
    </w:pPr>
  </w:style>
  <w:style w:type="paragraph" w:styleId="NormalWeb">
    <w:name w:val="Normal (Web)"/>
    <w:basedOn w:val="Normal"/>
    <w:uiPriority w:val="99"/>
    <w:unhideWhenUsed/>
    <w:rsid w:val="009C51CF"/>
    <w:pPr>
      <w:spacing w:before="100" w:beforeAutospacing="1" w:after="100" w:afterAutospacing="1" w:line="240" w:lineRule="auto"/>
    </w:pPr>
    <w:rPr>
      <w:rFonts w:ascii="Times New Roman" w:eastAsia="Times New Roman" w:hAnsi="Times New Roman" w:cs="Times New Roman"/>
      <w:lang w:val="en-US" w:eastAsia="en-US"/>
    </w:rPr>
  </w:style>
  <w:style w:type="character" w:styleId="FollowedHyperlink">
    <w:name w:val="FollowedHyperlink"/>
    <w:basedOn w:val="DefaultParagraphFont"/>
    <w:uiPriority w:val="99"/>
    <w:semiHidden/>
    <w:unhideWhenUsed/>
    <w:rsid w:val="004E681D"/>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73782C"/>
    <w:rPr>
      <w:b/>
      <w:bCs/>
    </w:rPr>
  </w:style>
  <w:style w:type="character" w:customStyle="1" w:styleId="CommentSubjectChar">
    <w:name w:val="Comment Subject Char"/>
    <w:basedOn w:val="CommentTextChar"/>
    <w:link w:val="CommentSubject"/>
    <w:uiPriority w:val="99"/>
    <w:semiHidden/>
    <w:rsid w:val="0073782C"/>
    <w:rPr>
      <w:b/>
      <w:bCs/>
      <w:sz w:val="20"/>
      <w:szCs w:val="20"/>
    </w:rPr>
  </w:style>
  <w:style w:type="character" w:styleId="Strong">
    <w:name w:val="Strong"/>
    <w:basedOn w:val="DefaultParagraphFont"/>
    <w:uiPriority w:val="22"/>
    <w:qFormat/>
    <w:rsid w:val="00303141"/>
    <w:rPr>
      <w:b/>
      <w:bCs/>
    </w:rPr>
  </w:style>
  <w:style w:type="character" w:styleId="UnresolvedMention">
    <w:name w:val="Unresolved Mention"/>
    <w:basedOn w:val="DefaultParagraphFont"/>
    <w:uiPriority w:val="99"/>
    <w:semiHidden/>
    <w:unhideWhenUsed/>
    <w:rsid w:val="00F864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3749458">
      <w:bodyDiv w:val="1"/>
      <w:marLeft w:val="0"/>
      <w:marRight w:val="0"/>
      <w:marTop w:val="0"/>
      <w:marBottom w:val="0"/>
      <w:divBdr>
        <w:top w:val="none" w:sz="0" w:space="0" w:color="auto"/>
        <w:left w:val="none" w:sz="0" w:space="0" w:color="auto"/>
        <w:bottom w:val="none" w:sz="0" w:space="0" w:color="auto"/>
        <w:right w:val="none" w:sz="0" w:space="0" w:color="auto"/>
      </w:divBdr>
    </w:div>
    <w:div w:id="1199275235">
      <w:bodyDiv w:val="1"/>
      <w:marLeft w:val="0"/>
      <w:marRight w:val="0"/>
      <w:marTop w:val="0"/>
      <w:marBottom w:val="0"/>
      <w:divBdr>
        <w:top w:val="none" w:sz="0" w:space="0" w:color="auto"/>
        <w:left w:val="none" w:sz="0" w:space="0" w:color="auto"/>
        <w:bottom w:val="none" w:sz="0" w:space="0" w:color="auto"/>
        <w:right w:val="none" w:sz="0" w:space="0" w:color="auto"/>
      </w:divBdr>
      <w:divsChild>
        <w:div w:id="1817910488">
          <w:marLeft w:val="0"/>
          <w:marRight w:val="0"/>
          <w:marTop w:val="0"/>
          <w:marBottom w:val="0"/>
          <w:divBdr>
            <w:top w:val="none" w:sz="0" w:space="0" w:color="auto"/>
            <w:left w:val="none" w:sz="0" w:space="0" w:color="auto"/>
            <w:bottom w:val="none" w:sz="0" w:space="0" w:color="auto"/>
            <w:right w:val="none" w:sz="0" w:space="0" w:color="auto"/>
          </w:divBdr>
        </w:div>
        <w:div w:id="347490660">
          <w:marLeft w:val="0"/>
          <w:marRight w:val="0"/>
          <w:marTop w:val="0"/>
          <w:marBottom w:val="0"/>
          <w:divBdr>
            <w:top w:val="none" w:sz="0" w:space="0" w:color="auto"/>
            <w:left w:val="none" w:sz="0" w:space="0" w:color="auto"/>
            <w:bottom w:val="none" w:sz="0" w:space="0" w:color="auto"/>
            <w:right w:val="none" w:sz="0" w:space="0" w:color="auto"/>
          </w:divBdr>
        </w:div>
        <w:div w:id="438113037">
          <w:marLeft w:val="0"/>
          <w:marRight w:val="0"/>
          <w:marTop w:val="0"/>
          <w:marBottom w:val="0"/>
          <w:divBdr>
            <w:top w:val="none" w:sz="0" w:space="0" w:color="auto"/>
            <w:left w:val="none" w:sz="0" w:space="0" w:color="auto"/>
            <w:bottom w:val="none" w:sz="0" w:space="0" w:color="auto"/>
            <w:right w:val="none" w:sz="0" w:space="0" w:color="auto"/>
          </w:divBdr>
        </w:div>
        <w:div w:id="1569534534">
          <w:marLeft w:val="0"/>
          <w:marRight w:val="0"/>
          <w:marTop w:val="0"/>
          <w:marBottom w:val="0"/>
          <w:divBdr>
            <w:top w:val="none" w:sz="0" w:space="0" w:color="auto"/>
            <w:left w:val="none" w:sz="0" w:space="0" w:color="auto"/>
            <w:bottom w:val="none" w:sz="0" w:space="0" w:color="auto"/>
            <w:right w:val="none" w:sz="0" w:space="0" w:color="auto"/>
          </w:divBdr>
        </w:div>
      </w:divsChild>
    </w:div>
    <w:div w:id="1698777747">
      <w:bodyDiv w:val="1"/>
      <w:marLeft w:val="0"/>
      <w:marRight w:val="0"/>
      <w:marTop w:val="0"/>
      <w:marBottom w:val="0"/>
      <w:divBdr>
        <w:top w:val="none" w:sz="0" w:space="0" w:color="auto"/>
        <w:left w:val="none" w:sz="0" w:space="0" w:color="auto"/>
        <w:bottom w:val="none" w:sz="0" w:space="0" w:color="auto"/>
        <w:right w:val="none" w:sz="0" w:space="0" w:color="auto"/>
      </w:divBdr>
    </w:div>
    <w:div w:id="17649604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mandestudies.org/" TargetMode="External"/><Relationship Id="rId13" Type="http://schemas.openxmlformats.org/officeDocument/2006/relationships/hyperlink" Target="https://mandestudies.org/memberships/" TargetMode="External"/><Relationship Id="rId18" Type="http://schemas.openxmlformats.org/officeDocument/2006/relationships/hyperlink" Target="https://forms.gle/yMG4z1hKndpFyUPR7"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cooperation.ucad.sn/maison-de-luniversite" TargetMode="External"/><Relationship Id="rId7" Type="http://schemas.openxmlformats.org/officeDocument/2006/relationships/image" Target="media/image1.png"/><Relationship Id="rId12" Type="http://schemas.openxmlformats.org/officeDocument/2006/relationships/hyperlink" Target="mailto:mansadakar2027@gmail.com" TargetMode="External"/><Relationship Id="rId17" Type="http://schemas.openxmlformats.org/officeDocument/2006/relationships/hyperlink" Target="https://mandestudies.org/mande-studies/"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terroubi.com/fr/" TargetMode="External"/><Relationship Id="rId20" Type="http://schemas.openxmlformats.org/officeDocument/2006/relationships/hyperlink" Target="https://mandestudies.org/membership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orms.gle/yMG4z1hKndpFyUPR7" TargetMode="External"/><Relationship Id="rId24" Type="http://schemas.openxmlformats.org/officeDocument/2006/relationships/hyperlink" Target="https://www.google.com/search?q=Godwin+Murunga&amp;sca_esv=784db34c22f0db79&amp;biw=1272&amp;bih=588&amp;sxsrf=ANbL-n53FyzGxE_UMjG5-DbvmvRhTH8Efw%3A1771456747492&amp;ei=60iWafPkHZu2hbIPv_3l0AM&amp;ved=2ahUKEwiyzsugl-SSAxXUR0EAHQ1RLs0QgK4QegQIARAC&amp;uact=5&amp;oq=S%C3%A9cretaire+ex%C3%A9cutif+du+CODESRIA&amp;gs_lp=Egxnd3Mtd2l6LXNlcnAiIVPDqWNyZXRhaXJlIGV4w6ljdXRpZiBkdSBDT0RFU1JJQTIFECEYoAEyBRAhGKABMgUQIRigATIFECEYoAFIyXVQlA1Y-2xwBXgAkAEAmAGoAqAB-TOqAQcwLjEzLjE5uAEDyAEA-AEBmAIioAL5MMICChAAGLADGNYEGEfCAgoQIxiABBgnGIoFwgIEECMYJ8ICCxAAGIAEGLEDGIMBwgIFEAAYgATCAgQQABgDwgIEEAAYHsICBhAAGAoYHsICCBAAGIAEGMsBwgIKEAAYgAQYChjLAcICBhAAGBYYHsICCBAAGBYYChgewgIFEAAY7wXCAggQABiABBiiBJgDAIgGAZAGCJIHBjUuNi4yM6AH7agBsgcGMC42LjIzuAfOMMIHCTAuNy4xNy4xMMgHxAGACAA&amp;sclient=gws-wiz-serp&amp;mstk=AUtExfBlke8-zTljR_1LCOlCEvrdCd65iSO70qUyNy7AgOeeikHsQTq8KYQJAY0_iXUDJgvhVDRL-qwwlU2ER5fV28NDDdeLbBoZWggBYpKUuGNVuYRfM59LBP080SK_2DpVgN0o7YVEd6MIcoj9PPiM6Phqckf98cO0mok53da_vjBZ5UFOfnY7jA7OLPUHVbU8sTgRD6WY0QQzmvoSMgG3fTWczyNQLn5e967gjUG7U2aAHHVPo3lr3pINJ75TrRi6hUHwYvQspla4YgdBBfLz2wA7&amp;csui=3" TargetMode="External"/><Relationship Id="rId5" Type="http://schemas.openxmlformats.org/officeDocument/2006/relationships/footnotes" Target="footnotes.xml"/><Relationship Id="rId15" Type="http://schemas.openxmlformats.org/officeDocument/2006/relationships/hyperlink" Target="https://www.hoteldjoloff.fr/" TargetMode="External"/><Relationship Id="rId23" Type="http://schemas.openxmlformats.org/officeDocument/2006/relationships/hyperlink" Target="https://terroubi.com/fr/" TargetMode="External"/><Relationship Id="rId10" Type="http://schemas.openxmlformats.org/officeDocument/2006/relationships/hyperlink" Target="https://mandestudies.org/mande-studies/" TargetMode="External"/><Relationship Id="rId19" Type="http://schemas.openxmlformats.org/officeDocument/2006/relationships/hyperlink" Target="mailto:mansadakar2027@gmail.com"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cooperation.ucad.sn/maison-de-luniversite" TargetMode="External"/><Relationship Id="rId22" Type="http://schemas.openxmlformats.org/officeDocument/2006/relationships/hyperlink" Target="https://www.hoteldjoloff.f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4811</Words>
  <Characters>27428</Characters>
  <Application>Microsoft Office Word</Application>
  <DocSecurity>0</DocSecurity>
  <Lines>228</Lines>
  <Paragraphs>64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32175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SISSAO ALAIN JOSEPH</dc:creator>
  <cp:lastModifiedBy>William Moseley</cp:lastModifiedBy>
  <cp:revision>7</cp:revision>
  <cp:lastPrinted>2026-01-13T14:10:00Z</cp:lastPrinted>
  <dcterms:created xsi:type="dcterms:W3CDTF">2026-03-01T14:02:00Z</dcterms:created>
  <dcterms:modified xsi:type="dcterms:W3CDTF">2026-03-02T04:13:00Z</dcterms:modified>
</cp:coreProperties>
</file>